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F8" w:rsidRPr="00AA15F3" w:rsidRDefault="004F34F8" w:rsidP="004F3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F3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  <w:proofErr w:type="spellStart"/>
      <w:r w:rsidRPr="00AA15F3">
        <w:rPr>
          <w:rFonts w:ascii="Times New Roman" w:hAnsi="Times New Roman" w:cs="Times New Roman"/>
          <w:b/>
          <w:sz w:val="24"/>
          <w:szCs w:val="24"/>
        </w:rPr>
        <w:t>Цильнинский</w:t>
      </w:r>
      <w:proofErr w:type="spellEnd"/>
      <w:r w:rsidRPr="00AA15F3">
        <w:rPr>
          <w:rFonts w:ascii="Times New Roman" w:hAnsi="Times New Roman" w:cs="Times New Roman"/>
          <w:b/>
          <w:sz w:val="24"/>
          <w:szCs w:val="24"/>
        </w:rPr>
        <w:t xml:space="preserve"> детский сад «Зёрнышко» муниципального образования «</w:t>
      </w:r>
      <w:proofErr w:type="spellStart"/>
      <w:r w:rsidRPr="00AA15F3">
        <w:rPr>
          <w:rFonts w:ascii="Times New Roman" w:hAnsi="Times New Roman" w:cs="Times New Roman"/>
          <w:b/>
          <w:sz w:val="24"/>
          <w:szCs w:val="24"/>
        </w:rPr>
        <w:t>Цильнинский</w:t>
      </w:r>
      <w:proofErr w:type="spellEnd"/>
      <w:r w:rsidRPr="00AA15F3"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Ульяновской области </w:t>
      </w:r>
    </w:p>
    <w:p w:rsidR="004F34F8" w:rsidRPr="00AA15F3" w:rsidRDefault="004F34F8" w:rsidP="004F3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F3">
        <w:rPr>
          <w:rFonts w:ascii="Times New Roman" w:hAnsi="Times New Roman" w:cs="Times New Roman"/>
          <w:b/>
          <w:sz w:val="24"/>
          <w:szCs w:val="24"/>
        </w:rPr>
        <w:t xml:space="preserve">(МДОУ </w:t>
      </w:r>
      <w:proofErr w:type="spellStart"/>
      <w:r w:rsidRPr="00AA15F3">
        <w:rPr>
          <w:rFonts w:ascii="Times New Roman" w:hAnsi="Times New Roman" w:cs="Times New Roman"/>
          <w:b/>
          <w:sz w:val="24"/>
          <w:szCs w:val="24"/>
        </w:rPr>
        <w:t>Цильнинский</w:t>
      </w:r>
      <w:proofErr w:type="spellEnd"/>
      <w:r w:rsidRPr="00AA15F3">
        <w:rPr>
          <w:rFonts w:ascii="Times New Roman" w:hAnsi="Times New Roman" w:cs="Times New Roman"/>
          <w:b/>
          <w:sz w:val="24"/>
          <w:szCs w:val="24"/>
        </w:rPr>
        <w:t xml:space="preserve"> детский сад «Зёрнышко» МО «</w:t>
      </w:r>
      <w:proofErr w:type="spellStart"/>
      <w:r w:rsidRPr="00AA15F3">
        <w:rPr>
          <w:rFonts w:ascii="Times New Roman" w:hAnsi="Times New Roman" w:cs="Times New Roman"/>
          <w:b/>
          <w:sz w:val="24"/>
          <w:szCs w:val="24"/>
        </w:rPr>
        <w:t>Цильнинский</w:t>
      </w:r>
      <w:proofErr w:type="spellEnd"/>
      <w:r w:rsidRPr="00AA15F3">
        <w:rPr>
          <w:rFonts w:ascii="Times New Roman" w:hAnsi="Times New Roman" w:cs="Times New Roman"/>
          <w:b/>
          <w:sz w:val="24"/>
          <w:szCs w:val="24"/>
        </w:rPr>
        <w:t xml:space="preserve"> район»)</w:t>
      </w:r>
    </w:p>
    <w:p w:rsidR="004F34F8" w:rsidRPr="00AA15F3" w:rsidRDefault="004F34F8" w:rsidP="004F34F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1"/>
        <w:gridCol w:w="5953"/>
      </w:tblGrid>
      <w:tr w:rsidR="004F34F8" w:rsidRPr="0029456B" w:rsidTr="0029456B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F8" w:rsidRPr="0029456B" w:rsidRDefault="00925701" w:rsidP="0029456B">
            <w:pPr>
              <w:ind w:right="-75"/>
              <w:rPr>
                <w:rFonts w:ascii="Times New Roman" w:hAnsi="Times New Roman" w:cs="Times New Roman"/>
              </w:rPr>
            </w:pPr>
            <w:r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="004F34F8" w:rsidRPr="0029456B">
              <w:rPr>
                <w:rFonts w:ascii="Times New Roman" w:hAnsi="Times New Roman" w:cs="Times New Roman"/>
              </w:rPr>
              <w:br/>
            </w:r>
            <w:r w:rsidR="004F34F8"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="0029456B"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34F8"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</w:t>
            </w:r>
            <w:r w:rsidR="004F34F8" w:rsidRPr="0029456B">
              <w:rPr>
                <w:rFonts w:ascii="Times New Roman" w:hAnsi="Times New Roman" w:cs="Times New Roman"/>
              </w:rPr>
              <w:br/>
            </w:r>
            <w:r w:rsidR="004F34F8"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 </w:t>
            </w:r>
            <w:r w:rsidR="00BD3315"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EB3B38"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марта 2024</w:t>
            </w:r>
            <w:r w:rsidR="004F34F8"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г. № </w:t>
            </w:r>
            <w:r w:rsidR="00BD3315"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F34F8"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F8" w:rsidRPr="0029456B" w:rsidRDefault="004F34F8" w:rsidP="0029456B">
            <w:pPr>
              <w:ind w:left="1484"/>
              <w:rPr>
                <w:rFonts w:ascii="Times New Roman" w:hAnsi="Times New Roman" w:cs="Times New Roman"/>
              </w:rPr>
            </w:pPr>
            <w:r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 w:rsidRPr="0029456B">
              <w:rPr>
                <w:rFonts w:ascii="Times New Roman" w:hAnsi="Times New Roman" w:cs="Times New Roman"/>
              </w:rPr>
              <w:br/>
            </w:r>
            <w:r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МДОУ </w:t>
            </w:r>
            <w:proofErr w:type="spellStart"/>
            <w:r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Цильнинского</w:t>
            </w:r>
            <w:proofErr w:type="spellEnd"/>
            <w:r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детского сада «Зёрнышко» МО «</w:t>
            </w:r>
            <w:proofErr w:type="spellStart"/>
            <w:r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Цильнинский</w:t>
            </w:r>
            <w:proofErr w:type="spellEnd"/>
            <w:r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   </w:t>
            </w:r>
            <w:proofErr w:type="spellStart"/>
            <w:r w:rsidR="003012A1"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И.И.Косолапова</w:t>
            </w:r>
            <w:proofErr w:type="spellEnd"/>
            <w:r w:rsidRPr="0029456B">
              <w:rPr>
                <w:rFonts w:ascii="Times New Roman" w:hAnsi="Times New Roman" w:cs="Times New Roman"/>
              </w:rPr>
              <w:br/>
            </w:r>
            <w:r w:rsidR="00BD3315"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EB3B38"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марта 2024</w:t>
            </w:r>
            <w:r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г. № 4</w:t>
            </w:r>
            <w:r w:rsidR="00EB3B38" w:rsidRPr="0029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F34F8" w:rsidRDefault="004F34F8" w:rsidP="004F34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F34F8" w:rsidRDefault="004F34F8" w:rsidP="004F34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F34F8" w:rsidRDefault="004F34F8" w:rsidP="004F34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012A1" w:rsidRDefault="003012A1" w:rsidP="004F34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012A1" w:rsidRDefault="003012A1" w:rsidP="004F34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012A1" w:rsidRDefault="003012A1" w:rsidP="004F34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012A1" w:rsidRDefault="003012A1" w:rsidP="004F34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012A1" w:rsidRDefault="003012A1" w:rsidP="004F34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F34F8" w:rsidRDefault="004F34F8" w:rsidP="004F34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F34F8" w:rsidRPr="003012A1" w:rsidRDefault="004F34F8" w:rsidP="004F34F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3012A1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Отчет о результатах </w:t>
      </w:r>
      <w:proofErr w:type="spellStart"/>
      <w:r w:rsidRPr="003012A1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самообследования</w:t>
      </w:r>
      <w:proofErr w:type="spellEnd"/>
    </w:p>
    <w:p w:rsidR="004F34F8" w:rsidRPr="003012A1" w:rsidRDefault="004F34F8" w:rsidP="004F34F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012A1">
        <w:rPr>
          <w:rFonts w:ascii="Times New Roman" w:eastAsia="Calibri" w:hAnsi="Times New Roman" w:cs="Times New Roman"/>
          <w:b/>
          <w:sz w:val="32"/>
          <w:szCs w:val="32"/>
        </w:rPr>
        <w:t>муниципального дошкольного образовательного учреждения</w:t>
      </w:r>
    </w:p>
    <w:p w:rsidR="004F34F8" w:rsidRPr="003012A1" w:rsidRDefault="004F34F8" w:rsidP="004F34F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3012A1">
        <w:rPr>
          <w:rFonts w:ascii="Times New Roman" w:eastAsia="Calibri" w:hAnsi="Times New Roman" w:cs="Times New Roman"/>
          <w:b/>
          <w:sz w:val="32"/>
          <w:szCs w:val="32"/>
        </w:rPr>
        <w:t>Цильнинского</w:t>
      </w:r>
      <w:proofErr w:type="spellEnd"/>
      <w:r w:rsidRPr="003012A1">
        <w:rPr>
          <w:rFonts w:ascii="Times New Roman" w:eastAsia="Calibri" w:hAnsi="Times New Roman" w:cs="Times New Roman"/>
          <w:b/>
          <w:sz w:val="32"/>
          <w:szCs w:val="32"/>
        </w:rPr>
        <w:t xml:space="preserve"> детского сада «Зёрнышко» муниципального образования «</w:t>
      </w:r>
      <w:proofErr w:type="spellStart"/>
      <w:r w:rsidRPr="003012A1">
        <w:rPr>
          <w:rFonts w:ascii="Times New Roman" w:eastAsia="Calibri" w:hAnsi="Times New Roman" w:cs="Times New Roman"/>
          <w:b/>
          <w:sz w:val="32"/>
          <w:szCs w:val="32"/>
        </w:rPr>
        <w:t>Цильнинский</w:t>
      </w:r>
      <w:proofErr w:type="spellEnd"/>
      <w:r w:rsidRPr="003012A1">
        <w:rPr>
          <w:rFonts w:ascii="Times New Roman" w:eastAsia="Calibri" w:hAnsi="Times New Roman" w:cs="Times New Roman"/>
          <w:b/>
          <w:sz w:val="32"/>
          <w:szCs w:val="32"/>
        </w:rPr>
        <w:t xml:space="preserve"> ра</w:t>
      </w:r>
      <w:r w:rsidR="00713ABB">
        <w:rPr>
          <w:rFonts w:ascii="Times New Roman" w:eastAsia="Calibri" w:hAnsi="Times New Roman" w:cs="Times New Roman"/>
          <w:b/>
          <w:sz w:val="32"/>
          <w:szCs w:val="32"/>
        </w:rPr>
        <w:t>йон» Ульяновской области</w:t>
      </w:r>
      <w:r w:rsidR="00713ABB">
        <w:rPr>
          <w:rFonts w:ascii="Times New Roman" w:eastAsia="Calibri" w:hAnsi="Times New Roman" w:cs="Times New Roman"/>
          <w:b/>
          <w:sz w:val="32"/>
          <w:szCs w:val="32"/>
        </w:rPr>
        <w:br/>
        <w:t>за 2024</w:t>
      </w:r>
      <w:r w:rsidRPr="003012A1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</w:p>
    <w:p w:rsidR="004F34F8" w:rsidRPr="008A388B" w:rsidRDefault="004F34F8" w:rsidP="004F34F8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F34F8" w:rsidRPr="008A388B" w:rsidRDefault="004F34F8" w:rsidP="004F34F8">
      <w:pPr>
        <w:jc w:val="center"/>
        <w:rPr>
          <w:rFonts w:hAnsi="Times New Roman" w:cs="Times New Roman"/>
          <w:b/>
          <w:bCs/>
          <w:color w:val="000000"/>
          <w:sz w:val="36"/>
          <w:szCs w:val="36"/>
        </w:rPr>
      </w:pPr>
    </w:p>
    <w:p w:rsidR="004F34F8" w:rsidRDefault="004F34F8" w:rsidP="004F34F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F34F8" w:rsidRDefault="004F34F8" w:rsidP="004F34F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F34F8" w:rsidRDefault="004F34F8" w:rsidP="004F34F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F34F8" w:rsidRDefault="004F34F8" w:rsidP="004F34F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F34F8" w:rsidRDefault="004F34F8" w:rsidP="004F34F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F34F8" w:rsidRDefault="004F34F8" w:rsidP="004F34F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F34F8" w:rsidRPr="003012A1" w:rsidRDefault="0029456B" w:rsidP="004F34F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="003012A1" w:rsidRPr="00301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</w:t>
      </w:r>
    </w:p>
    <w:p w:rsidR="00E475DC" w:rsidRPr="004F34F8" w:rsidRDefault="00E475DC" w:rsidP="00E475D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Общие сведения об 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8"/>
        <w:gridCol w:w="6173"/>
      </w:tblGrid>
      <w:tr w:rsidR="004F34F8" w:rsidRPr="00CA13F5" w:rsidTr="0083061E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F8" w:rsidRPr="00CA13F5" w:rsidRDefault="004F34F8" w:rsidP="0083061E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F8" w:rsidRPr="00CA13F5" w:rsidRDefault="004F34F8" w:rsidP="008306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  дошкольное образовательное учреждение </w:t>
            </w:r>
            <w:proofErr w:type="spellStart"/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  «Зёрнышко» муниципального образования «</w:t>
            </w:r>
            <w:proofErr w:type="spellStart"/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Ульяновской области </w:t>
            </w:r>
          </w:p>
          <w:p w:rsidR="004F34F8" w:rsidRPr="00CA13F5" w:rsidRDefault="004F34F8" w:rsidP="008306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(МДОУ </w:t>
            </w:r>
            <w:proofErr w:type="spellStart"/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«Зёрнышко» МО «</w:t>
            </w:r>
            <w:proofErr w:type="spellStart"/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район»)</w:t>
            </w:r>
          </w:p>
        </w:tc>
      </w:tr>
      <w:tr w:rsidR="004F34F8" w:rsidRPr="00CA13F5" w:rsidTr="0083061E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F8" w:rsidRPr="00CA13F5" w:rsidRDefault="004F34F8" w:rsidP="0083061E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F8" w:rsidRPr="00CA13F5" w:rsidRDefault="004F34F8" w:rsidP="008306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>Косолапова Ирина Ивановна</w:t>
            </w:r>
          </w:p>
        </w:tc>
      </w:tr>
      <w:tr w:rsidR="004F34F8" w:rsidRPr="00CA13F5" w:rsidTr="0083061E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F8" w:rsidRPr="00CA13F5" w:rsidRDefault="004F34F8" w:rsidP="0083061E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F8" w:rsidRPr="00CA13F5" w:rsidRDefault="004F34F8" w:rsidP="0083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F5">
              <w:rPr>
                <w:rFonts w:ascii="Times New Roman" w:hAnsi="Times New Roman" w:cs="Times New Roman"/>
                <w:sz w:val="24"/>
                <w:szCs w:val="24"/>
              </w:rPr>
              <w:t xml:space="preserve">Россия, 433600, Ульяновская область, </w:t>
            </w:r>
            <w:proofErr w:type="spellStart"/>
            <w:r w:rsidRPr="00CA13F5">
              <w:rPr>
                <w:rFonts w:ascii="Times New Roman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CA13F5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</w:t>
            </w:r>
            <w:proofErr w:type="spellStart"/>
            <w:r w:rsidRPr="00CA13F5">
              <w:rPr>
                <w:rFonts w:ascii="Times New Roman" w:hAnsi="Times New Roman" w:cs="Times New Roman"/>
                <w:sz w:val="24"/>
                <w:szCs w:val="24"/>
              </w:rPr>
              <w:t>Цильна</w:t>
            </w:r>
            <w:proofErr w:type="spellEnd"/>
            <w:r w:rsidRPr="00CA13F5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CA13F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A13F5">
              <w:rPr>
                <w:rFonts w:ascii="Times New Roman" w:hAnsi="Times New Roman" w:cs="Times New Roman"/>
                <w:sz w:val="24"/>
                <w:szCs w:val="24"/>
              </w:rPr>
              <w:t xml:space="preserve">танционная, </w:t>
            </w:r>
            <w:proofErr w:type="spellStart"/>
            <w:r w:rsidRPr="00CA13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A13F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4F34F8" w:rsidRPr="00CA13F5" w:rsidRDefault="004F34F8" w:rsidP="008306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F5">
              <w:rPr>
                <w:rFonts w:ascii="Times New Roman" w:hAnsi="Times New Roman" w:cs="Times New Roman"/>
                <w:sz w:val="24"/>
                <w:szCs w:val="24"/>
              </w:rPr>
              <w:t>Филиалов образовательная организация не имеет</w:t>
            </w:r>
          </w:p>
        </w:tc>
      </w:tr>
      <w:tr w:rsidR="004F34F8" w:rsidRPr="00CA13F5" w:rsidTr="0083061E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F8" w:rsidRPr="00CA13F5" w:rsidRDefault="004F34F8" w:rsidP="0083061E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F8" w:rsidRPr="00CA13F5" w:rsidRDefault="004F34F8" w:rsidP="008306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F5">
              <w:rPr>
                <w:rFonts w:ascii="Times New Roman" w:hAnsi="Times New Roman" w:cs="Times New Roman"/>
                <w:sz w:val="24"/>
                <w:szCs w:val="24"/>
              </w:rPr>
              <w:t>8-84-245-3-12-41</w:t>
            </w:r>
          </w:p>
          <w:p w:rsidR="004F34F8" w:rsidRPr="00CA13F5" w:rsidRDefault="004F34F8" w:rsidP="008306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4F8" w:rsidRPr="00CA13F5" w:rsidTr="0083061E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F8" w:rsidRPr="00CA13F5" w:rsidRDefault="004F34F8" w:rsidP="0083061E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F8" w:rsidRPr="009A5D63" w:rsidRDefault="00434BF2" w:rsidP="008306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F34F8" w:rsidRPr="009A5D6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сilna_</w:t>
              </w:r>
              <w:r w:rsidR="004F34F8" w:rsidRPr="009A5D6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zernyshko@mail.ru</w:t>
              </w:r>
            </w:hyperlink>
          </w:p>
          <w:p w:rsidR="004F34F8" w:rsidRPr="00CA13F5" w:rsidRDefault="004F34F8" w:rsidP="008306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4F8" w:rsidRPr="00CA13F5" w:rsidTr="0083061E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F8" w:rsidRPr="00CA13F5" w:rsidRDefault="008D35F3" w:rsidP="0083061E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Официальный сайт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F8" w:rsidRPr="009A5D63" w:rsidRDefault="006949AA" w:rsidP="00694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63">
              <w:rPr>
                <w:rFonts w:ascii="Verdana" w:hAnsi="Verdana"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7" w:tgtFrame="_blank" w:history="1">
              <w:r w:rsidRPr="009A5D63">
                <w:rPr>
                  <w:rStyle w:val="a3"/>
                  <w:rFonts w:ascii="Times New Roman" w:hAnsi="Times New Roman" w:cs="Times New Roman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https://ds-zyornyshko-cilna-r73.gosweb.gosuslugi.ru/</w:t>
              </w:r>
            </w:hyperlink>
            <w:r w:rsidR="004F34F8" w:rsidRPr="009A5D63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F34F8" w:rsidRPr="00CA13F5" w:rsidTr="0083061E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F8" w:rsidRPr="00CA13F5" w:rsidRDefault="004F34F8" w:rsidP="0083061E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F8" w:rsidRPr="00CA13F5" w:rsidRDefault="004F34F8" w:rsidP="0083061E">
            <w:pPr>
              <w:pStyle w:val="TableParagraph"/>
              <w:ind w:left="163" w:right="1066" w:hanging="56"/>
              <w:jc w:val="both"/>
              <w:rPr>
                <w:spacing w:val="-52"/>
                <w:sz w:val="24"/>
                <w:szCs w:val="24"/>
              </w:rPr>
            </w:pPr>
            <w:r w:rsidRPr="00CA13F5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CA13F5">
              <w:rPr>
                <w:sz w:val="24"/>
                <w:szCs w:val="24"/>
              </w:rPr>
              <w:t>Цильнинский</w:t>
            </w:r>
            <w:proofErr w:type="spellEnd"/>
            <w:r w:rsidRPr="00CA13F5">
              <w:rPr>
                <w:sz w:val="24"/>
                <w:szCs w:val="24"/>
              </w:rPr>
              <w:t xml:space="preserve"> район»</w:t>
            </w:r>
            <w:r w:rsidRPr="00CA13F5">
              <w:rPr>
                <w:spacing w:val="1"/>
                <w:sz w:val="24"/>
                <w:szCs w:val="24"/>
              </w:rPr>
              <w:t xml:space="preserve"> </w:t>
            </w:r>
            <w:r w:rsidR="00925701">
              <w:rPr>
                <w:spacing w:val="1"/>
                <w:sz w:val="24"/>
                <w:szCs w:val="24"/>
              </w:rPr>
              <w:t xml:space="preserve">                                                               </w:t>
            </w:r>
            <w:hyperlink r:id="rId8">
              <w:r w:rsidRPr="00CA13F5">
                <w:rPr>
                  <w:sz w:val="24"/>
                  <w:szCs w:val="24"/>
                </w:rPr>
                <w:t>Функции</w:t>
              </w:r>
              <w:r w:rsidRPr="00CA13F5">
                <w:rPr>
                  <w:spacing w:val="-4"/>
                  <w:sz w:val="24"/>
                  <w:szCs w:val="24"/>
                </w:rPr>
                <w:t xml:space="preserve"> </w:t>
              </w:r>
              <w:r w:rsidRPr="00CA13F5">
                <w:rPr>
                  <w:sz w:val="24"/>
                  <w:szCs w:val="24"/>
                </w:rPr>
                <w:t>и</w:t>
              </w:r>
              <w:r w:rsidRPr="00CA13F5">
                <w:rPr>
                  <w:spacing w:val="-4"/>
                  <w:sz w:val="24"/>
                  <w:szCs w:val="24"/>
                </w:rPr>
                <w:t xml:space="preserve"> </w:t>
              </w:r>
              <w:r w:rsidRPr="00CA13F5">
                <w:rPr>
                  <w:sz w:val="24"/>
                  <w:szCs w:val="24"/>
                </w:rPr>
                <w:t>полномочия</w:t>
              </w:r>
              <w:r w:rsidRPr="00CA13F5">
                <w:rPr>
                  <w:spacing w:val="-5"/>
                  <w:sz w:val="24"/>
                  <w:szCs w:val="24"/>
                </w:rPr>
                <w:t xml:space="preserve"> </w:t>
              </w:r>
              <w:r w:rsidRPr="00CA13F5">
                <w:rPr>
                  <w:sz w:val="24"/>
                  <w:szCs w:val="24"/>
                </w:rPr>
                <w:t>учредителя</w:t>
              </w:r>
              <w:r w:rsidRPr="00CA13F5">
                <w:rPr>
                  <w:spacing w:val="-3"/>
                  <w:sz w:val="24"/>
                  <w:szCs w:val="24"/>
                </w:rPr>
                <w:t xml:space="preserve"> </w:t>
              </w:r>
              <w:r w:rsidRPr="00CA13F5">
                <w:rPr>
                  <w:sz w:val="24"/>
                  <w:szCs w:val="24"/>
                </w:rPr>
                <w:t>Учреждения</w:t>
              </w:r>
              <w:r w:rsidRPr="00CA13F5">
                <w:rPr>
                  <w:spacing w:val="-4"/>
                  <w:sz w:val="24"/>
                  <w:szCs w:val="24"/>
                </w:rPr>
                <w:t xml:space="preserve"> </w:t>
              </w:r>
              <w:r w:rsidRPr="00CA13F5">
                <w:rPr>
                  <w:sz w:val="24"/>
                  <w:szCs w:val="24"/>
                </w:rPr>
                <w:t>от</w:t>
              </w:r>
              <w:r w:rsidRPr="00CA13F5">
                <w:rPr>
                  <w:spacing w:val="-6"/>
                  <w:sz w:val="24"/>
                  <w:szCs w:val="24"/>
                </w:rPr>
                <w:t xml:space="preserve"> </w:t>
              </w:r>
              <w:r w:rsidRPr="00CA13F5">
                <w:rPr>
                  <w:sz w:val="24"/>
                  <w:szCs w:val="24"/>
                </w:rPr>
                <w:t>имени</w:t>
              </w:r>
              <w:r w:rsidRPr="00CA13F5">
                <w:rPr>
                  <w:spacing w:val="-4"/>
                  <w:sz w:val="24"/>
                  <w:szCs w:val="24"/>
                </w:rPr>
                <w:t xml:space="preserve"> </w:t>
              </w:r>
              <w:r w:rsidRPr="00CA13F5">
                <w:rPr>
                  <w:sz w:val="24"/>
                  <w:szCs w:val="24"/>
                </w:rPr>
                <w:t>муниципального</w:t>
              </w:r>
              <w:r w:rsidRPr="00CA13F5">
                <w:rPr>
                  <w:spacing w:val="-4"/>
                  <w:sz w:val="24"/>
                  <w:szCs w:val="24"/>
                </w:rPr>
                <w:t xml:space="preserve"> </w:t>
              </w:r>
              <w:r w:rsidRPr="00CA13F5">
                <w:rPr>
                  <w:sz w:val="24"/>
                  <w:szCs w:val="24"/>
                </w:rPr>
                <w:t>образования</w:t>
              </w:r>
            </w:hyperlink>
            <w:r w:rsidRPr="00CA13F5">
              <w:rPr>
                <w:sz w:val="24"/>
                <w:szCs w:val="24"/>
              </w:rPr>
              <w:t xml:space="preserve"> </w:t>
            </w:r>
            <w:hyperlink r:id="rId9">
              <w:r w:rsidRPr="00CA13F5">
                <w:rPr>
                  <w:sz w:val="24"/>
                  <w:szCs w:val="24"/>
                </w:rPr>
                <w:t>«</w:t>
              </w:r>
              <w:proofErr w:type="spellStart"/>
              <w:r w:rsidRPr="00CA13F5">
                <w:rPr>
                  <w:sz w:val="24"/>
                  <w:szCs w:val="24"/>
                </w:rPr>
                <w:t>Цильнинский</w:t>
              </w:r>
              <w:proofErr w:type="spellEnd"/>
              <w:r w:rsidRPr="00CA13F5">
                <w:rPr>
                  <w:sz w:val="24"/>
                  <w:szCs w:val="24"/>
                </w:rPr>
                <w:t xml:space="preserve"> район» осуществляет муниципальное учреждение управление образования</w:t>
              </w:r>
            </w:hyperlink>
            <w:r w:rsidRPr="00CA13F5">
              <w:rPr>
                <w:spacing w:val="-52"/>
                <w:sz w:val="24"/>
                <w:szCs w:val="24"/>
              </w:rPr>
              <w:t xml:space="preserve"> </w:t>
            </w:r>
            <w:hyperlink r:id="rId10">
              <w:r w:rsidRPr="00CA13F5">
                <w:rPr>
                  <w:sz w:val="24"/>
                  <w:szCs w:val="24"/>
                </w:rPr>
                <w:t>администрации муниципального образования "</w:t>
              </w:r>
              <w:proofErr w:type="spellStart"/>
              <w:r w:rsidRPr="00CA13F5">
                <w:rPr>
                  <w:sz w:val="24"/>
                  <w:szCs w:val="24"/>
                </w:rPr>
                <w:t>Цильнинский</w:t>
              </w:r>
              <w:proofErr w:type="spellEnd"/>
              <w:r w:rsidRPr="00CA13F5">
                <w:rPr>
                  <w:sz w:val="24"/>
                  <w:szCs w:val="24"/>
                </w:rPr>
                <w:t xml:space="preserve"> район" Ульяновской области</w:t>
              </w:r>
            </w:hyperlink>
            <w:r w:rsidRPr="00CA13F5">
              <w:rPr>
                <w:spacing w:val="-52"/>
                <w:sz w:val="24"/>
                <w:szCs w:val="24"/>
              </w:rPr>
              <w:t xml:space="preserve"> </w:t>
            </w:r>
          </w:p>
          <w:p w:rsidR="004F34F8" w:rsidRPr="00CA13F5" w:rsidRDefault="004F34F8" w:rsidP="0083061E">
            <w:pPr>
              <w:pStyle w:val="TableParagraph"/>
              <w:ind w:left="163" w:right="1066" w:hanging="56"/>
              <w:jc w:val="both"/>
              <w:rPr>
                <w:spacing w:val="-52"/>
                <w:sz w:val="24"/>
                <w:szCs w:val="24"/>
              </w:rPr>
            </w:pPr>
          </w:p>
          <w:p w:rsidR="004F34F8" w:rsidRPr="00CA13F5" w:rsidRDefault="004F34F8" w:rsidP="0083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4F8" w:rsidRPr="00CA13F5" w:rsidTr="0083061E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F8" w:rsidRPr="00CA13F5" w:rsidRDefault="004F34F8" w:rsidP="0083061E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F8" w:rsidRPr="00CA13F5" w:rsidRDefault="004F34F8" w:rsidP="008306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>04.01.1989 год</w:t>
            </w:r>
          </w:p>
        </w:tc>
      </w:tr>
      <w:tr w:rsidR="004F34F8" w:rsidRPr="00CA13F5" w:rsidTr="0083061E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F8" w:rsidRPr="00CA13F5" w:rsidRDefault="004F34F8" w:rsidP="0083061E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F8" w:rsidRPr="00CA13F5" w:rsidRDefault="004F34F8" w:rsidP="0083061E">
            <w:pPr>
              <w:pStyle w:val="TableParagraph"/>
              <w:spacing w:line="246" w:lineRule="exact"/>
              <w:ind w:left="108"/>
              <w:jc w:val="both"/>
              <w:rPr>
                <w:sz w:val="24"/>
                <w:szCs w:val="24"/>
              </w:rPr>
            </w:pPr>
            <w:r w:rsidRPr="00CA13F5">
              <w:rPr>
                <w:sz w:val="24"/>
                <w:szCs w:val="24"/>
              </w:rPr>
              <w:t>Выписка</w:t>
            </w:r>
            <w:r w:rsidRPr="00CA13F5">
              <w:rPr>
                <w:spacing w:val="-1"/>
                <w:sz w:val="24"/>
                <w:szCs w:val="24"/>
              </w:rPr>
              <w:t xml:space="preserve"> </w:t>
            </w:r>
            <w:r w:rsidRPr="00CA13F5">
              <w:rPr>
                <w:sz w:val="24"/>
                <w:szCs w:val="24"/>
              </w:rPr>
              <w:t>из</w:t>
            </w:r>
            <w:r w:rsidRPr="00CA13F5">
              <w:rPr>
                <w:spacing w:val="-3"/>
                <w:sz w:val="24"/>
                <w:szCs w:val="24"/>
              </w:rPr>
              <w:t xml:space="preserve"> </w:t>
            </w:r>
            <w:r w:rsidRPr="00CA13F5">
              <w:rPr>
                <w:sz w:val="24"/>
                <w:szCs w:val="24"/>
              </w:rPr>
              <w:t>реестра</w:t>
            </w:r>
            <w:r w:rsidRPr="00CA13F5">
              <w:rPr>
                <w:spacing w:val="-1"/>
                <w:sz w:val="24"/>
                <w:szCs w:val="24"/>
              </w:rPr>
              <w:t xml:space="preserve"> </w:t>
            </w:r>
            <w:r w:rsidRPr="00CA13F5">
              <w:rPr>
                <w:sz w:val="24"/>
                <w:szCs w:val="24"/>
              </w:rPr>
              <w:t>лицензий</w:t>
            </w:r>
            <w:r w:rsidRPr="00CA13F5">
              <w:rPr>
                <w:spacing w:val="-2"/>
                <w:sz w:val="24"/>
                <w:szCs w:val="24"/>
              </w:rPr>
              <w:t xml:space="preserve"> </w:t>
            </w:r>
            <w:r w:rsidRPr="00CA13F5">
              <w:rPr>
                <w:rFonts w:eastAsia="Calibri"/>
                <w:sz w:val="24"/>
                <w:szCs w:val="24"/>
              </w:rPr>
              <w:t>№Л035-01216-73/00275019 о</w:t>
            </w:r>
            <w:r w:rsidRPr="00CA13F5">
              <w:rPr>
                <w:sz w:val="24"/>
                <w:szCs w:val="24"/>
              </w:rPr>
              <w:t>т</w:t>
            </w:r>
            <w:r w:rsidRPr="00CA13F5">
              <w:rPr>
                <w:spacing w:val="-1"/>
                <w:sz w:val="24"/>
                <w:szCs w:val="24"/>
              </w:rPr>
              <w:t xml:space="preserve"> </w:t>
            </w:r>
            <w:r w:rsidRPr="00CA13F5">
              <w:rPr>
                <w:sz w:val="24"/>
                <w:szCs w:val="24"/>
              </w:rPr>
              <w:t>«13»</w:t>
            </w:r>
            <w:r w:rsidRPr="00CA13F5">
              <w:rPr>
                <w:spacing w:val="-6"/>
                <w:sz w:val="24"/>
                <w:szCs w:val="24"/>
              </w:rPr>
              <w:t xml:space="preserve"> </w:t>
            </w:r>
            <w:r w:rsidRPr="00CA13F5">
              <w:rPr>
                <w:sz w:val="24"/>
                <w:szCs w:val="24"/>
              </w:rPr>
              <w:t>декабря</w:t>
            </w:r>
            <w:r w:rsidRPr="00CA13F5">
              <w:rPr>
                <w:spacing w:val="-1"/>
                <w:sz w:val="24"/>
                <w:szCs w:val="24"/>
              </w:rPr>
              <w:t xml:space="preserve"> </w:t>
            </w:r>
            <w:r w:rsidRPr="00CA13F5">
              <w:rPr>
                <w:sz w:val="24"/>
                <w:szCs w:val="24"/>
              </w:rPr>
              <w:t>2022г.</w:t>
            </w:r>
          </w:p>
          <w:p w:rsidR="004F34F8" w:rsidRPr="00CA13F5" w:rsidRDefault="004F34F8" w:rsidP="0083061E">
            <w:pPr>
              <w:pStyle w:val="TableParagraph"/>
              <w:ind w:left="108" w:right="706"/>
              <w:jc w:val="both"/>
              <w:rPr>
                <w:sz w:val="24"/>
                <w:szCs w:val="24"/>
              </w:rPr>
            </w:pPr>
            <w:r w:rsidRPr="00CA13F5">
              <w:rPr>
                <w:sz w:val="24"/>
                <w:szCs w:val="24"/>
              </w:rPr>
              <w:t>вид образовательной программы — основная общеобразовательная программа дошкольного</w:t>
            </w:r>
            <w:r w:rsidRPr="00CA13F5">
              <w:rPr>
                <w:spacing w:val="-52"/>
                <w:sz w:val="24"/>
                <w:szCs w:val="24"/>
              </w:rPr>
              <w:t xml:space="preserve"> </w:t>
            </w:r>
            <w:r w:rsidRPr="00CA13F5">
              <w:rPr>
                <w:sz w:val="24"/>
                <w:szCs w:val="24"/>
              </w:rPr>
              <w:t>образования</w:t>
            </w:r>
          </w:p>
          <w:p w:rsidR="004F34F8" w:rsidRPr="00CA13F5" w:rsidRDefault="004F34F8" w:rsidP="0083061E">
            <w:pPr>
              <w:pStyle w:val="TableParagraph"/>
              <w:ind w:left="108" w:right="674"/>
              <w:jc w:val="both"/>
              <w:rPr>
                <w:sz w:val="24"/>
                <w:szCs w:val="24"/>
              </w:rPr>
            </w:pPr>
            <w:r w:rsidRPr="00CA13F5">
              <w:rPr>
                <w:sz w:val="24"/>
                <w:szCs w:val="24"/>
              </w:rPr>
              <w:t>уровень (ступень) образовательной программы — дошкольное образование, дополнительное</w:t>
            </w:r>
            <w:r w:rsidRPr="00CA13F5">
              <w:rPr>
                <w:spacing w:val="-52"/>
                <w:sz w:val="24"/>
                <w:szCs w:val="24"/>
              </w:rPr>
              <w:t xml:space="preserve"> </w:t>
            </w:r>
            <w:r w:rsidRPr="00CA13F5">
              <w:rPr>
                <w:sz w:val="24"/>
                <w:szCs w:val="24"/>
              </w:rPr>
              <w:t>образование</w:t>
            </w:r>
          </w:p>
          <w:p w:rsidR="004F34F8" w:rsidRPr="00CA13F5" w:rsidRDefault="004F34F8" w:rsidP="008306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3F5"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  <w:r w:rsidRPr="00CA13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13F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A13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13F5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CA13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13F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A13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1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13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13F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A1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50265" w:rsidRDefault="00E50265" w:rsidP="004C5838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59C" w:rsidRDefault="00975E3D" w:rsidP="004C5838">
      <w:pPr>
        <w:pStyle w:val="a8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975E3D">
        <w:rPr>
          <w:sz w:val="24"/>
          <w:szCs w:val="24"/>
        </w:rPr>
        <w:t xml:space="preserve">ДОУ </w:t>
      </w:r>
      <w:proofErr w:type="spellStart"/>
      <w:r>
        <w:rPr>
          <w:sz w:val="24"/>
          <w:szCs w:val="24"/>
        </w:rPr>
        <w:t>Цильнинский</w:t>
      </w:r>
      <w:proofErr w:type="spellEnd"/>
      <w:r>
        <w:rPr>
          <w:sz w:val="24"/>
          <w:szCs w:val="24"/>
        </w:rPr>
        <w:t xml:space="preserve"> детский сад «Зёрнышко» МО «</w:t>
      </w:r>
      <w:proofErr w:type="spellStart"/>
      <w:r>
        <w:rPr>
          <w:sz w:val="24"/>
          <w:szCs w:val="24"/>
        </w:rPr>
        <w:t>Цильнинский</w:t>
      </w:r>
      <w:proofErr w:type="spellEnd"/>
      <w:r>
        <w:rPr>
          <w:sz w:val="24"/>
          <w:szCs w:val="24"/>
        </w:rPr>
        <w:t xml:space="preserve"> район» </w:t>
      </w:r>
      <w:r w:rsidRPr="00DF3623">
        <w:t>расположен</w:t>
      </w:r>
      <w:r w:rsidRPr="00DF3623">
        <w:rPr>
          <w:spacing w:val="1"/>
        </w:rPr>
        <w:t xml:space="preserve"> </w:t>
      </w:r>
      <w:r w:rsidRPr="00DF3623">
        <w:t>в частном секторе на окраине поселка</w:t>
      </w:r>
      <w:proofErr w:type="gramStart"/>
      <w:r w:rsidRPr="00DF3623">
        <w:t xml:space="preserve"> ,</w:t>
      </w:r>
      <w:proofErr w:type="gramEnd"/>
      <w:r w:rsidRPr="00DF3623">
        <w:rPr>
          <w:spacing w:val="1"/>
        </w:rPr>
        <w:t xml:space="preserve"> рядом находится  </w:t>
      </w:r>
      <w:proofErr w:type="spellStart"/>
      <w:r w:rsidRPr="00DF3623">
        <w:rPr>
          <w:spacing w:val="1"/>
        </w:rPr>
        <w:t>Цильнинский</w:t>
      </w:r>
      <w:proofErr w:type="spellEnd"/>
      <w:r w:rsidRPr="00DF3623">
        <w:rPr>
          <w:spacing w:val="1"/>
        </w:rPr>
        <w:t xml:space="preserve"> элеватор.  </w:t>
      </w:r>
      <w:r w:rsidRPr="00975E3D">
        <w:rPr>
          <w:sz w:val="24"/>
          <w:szCs w:val="24"/>
        </w:rPr>
        <w:t xml:space="preserve"> Отдельно стоящее здание расположено на обособленном земельном участке</w:t>
      </w:r>
      <w:r w:rsidR="0005359C">
        <w:rPr>
          <w:sz w:val="24"/>
          <w:szCs w:val="24"/>
        </w:rPr>
        <w:t>.</w:t>
      </w:r>
    </w:p>
    <w:p w:rsidR="0005359C" w:rsidRDefault="0005359C" w:rsidP="004C5838">
      <w:pPr>
        <w:pStyle w:val="a8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Здание М</w:t>
      </w:r>
      <w:r w:rsidR="00975E3D" w:rsidRPr="00975E3D">
        <w:rPr>
          <w:sz w:val="24"/>
          <w:szCs w:val="24"/>
        </w:rPr>
        <w:t>Д</w:t>
      </w:r>
      <w:r>
        <w:rPr>
          <w:sz w:val="24"/>
          <w:szCs w:val="24"/>
        </w:rPr>
        <w:t>ОУ приспособленное, реконструкция -1989 г.,</w:t>
      </w:r>
      <w:r w:rsidR="00FA5FEE">
        <w:rPr>
          <w:sz w:val="24"/>
          <w:szCs w:val="24"/>
        </w:rPr>
        <w:t xml:space="preserve"> </w:t>
      </w:r>
      <w:r>
        <w:rPr>
          <w:sz w:val="24"/>
          <w:szCs w:val="24"/>
        </w:rPr>
        <w:t>капитальный ремонт-2014 г.  Проектная наполняемость – 55</w:t>
      </w:r>
      <w:r w:rsidR="00975E3D" w:rsidRPr="00975E3D">
        <w:rPr>
          <w:sz w:val="24"/>
          <w:szCs w:val="24"/>
        </w:rPr>
        <w:t xml:space="preserve"> м</w:t>
      </w:r>
      <w:r>
        <w:rPr>
          <w:sz w:val="24"/>
          <w:szCs w:val="24"/>
        </w:rPr>
        <w:t>ест. Общая площадь здания 631.9</w:t>
      </w:r>
      <w:r w:rsidR="00975E3D" w:rsidRPr="00975E3D">
        <w:rPr>
          <w:sz w:val="24"/>
          <w:szCs w:val="24"/>
        </w:rPr>
        <w:t xml:space="preserve"> кв. м, из них площадь помещений</w:t>
      </w:r>
      <w:r>
        <w:rPr>
          <w:sz w:val="24"/>
          <w:szCs w:val="24"/>
        </w:rPr>
        <w:t xml:space="preserve">. </w:t>
      </w:r>
      <w:r w:rsidR="00975E3D" w:rsidRPr="00975E3D">
        <w:rPr>
          <w:sz w:val="24"/>
          <w:szCs w:val="24"/>
        </w:rPr>
        <w:t>Территория детского сада огорожена забором, оборудована наружным электрическим освещением</w:t>
      </w:r>
      <w:r>
        <w:rPr>
          <w:sz w:val="24"/>
          <w:szCs w:val="24"/>
        </w:rPr>
        <w:t>.</w:t>
      </w:r>
      <w:r w:rsidR="00975E3D" w:rsidRPr="00975E3D">
        <w:rPr>
          <w:sz w:val="24"/>
          <w:szCs w:val="24"/>
        </w:rPr>
        <w:t xml:space="preserve"> </w:t>
      </w:r>
      <w:r w:rsidR="0065302A">
        <w:rPr>
          <w:sz w:val="24"/>
          <w:szCs w:val="24"/>
        </w:rPr>
        <w:t xml:space="preserve">Видеонаблюдением. </w:t>
      </w:r>
      <w:r w:rsidR="00975E3D" w:rsidRPr="00975E3D">
        <w:rPr>
          <w:sz w:val="24"/>
          <w:szCs w:val="24"/>
        </w:rPr>
        <w:t xml:space="preserve">На территории расположены </w:t>
      </w:r>
      <w:proofErr w:type="spellStart"/>
      <w:r w:rsidR="00975E3D" w:rsidRPr="00975E3D">
        <w:rPr>
          <w:sz w:val="24"/>
          <w:szCs w:val="24"/>
        </w:rPr>
        <w:t>метеоплощадка</w:t>
      </w:r>
      <w:proofErr w:type="spellEnd"/>
      <w:r w:rsidR="00975E3D" w:rsidRPr="00975E3D">
        <w:rPr>
          <w:sz w:val="24"/>
          <w:szCs w:val="24"/>
        </w:rPr>
        <w:t>, прогулочные участки, спортивная площадка</w:t>
      </w:r>
      <w:r>
        <w:rPr>
          <w:sz w:val="24"/>
          <w:szCs w:val="24"/>
        </w:rPr>
        <w:t>.</w:t>
      </w:r>
    </w:p>
    <w:p w:rsidR="00925701" w:rsidRDefault="00925701" w:rsidP="004C5838">
      <w:pPr>
        <w:pStyle w:val="a8"/>
        <w:ind w:right="141"/>
        <w:jc w:val="both"/>
        <w:rPr>
          <w:sz w:val="24"/>
          <w:szCs w:val="24"/>
        </w:rPr>
      </w:pPr>
    </w:p>
    <w:p w:rsidR="00925701" w:rsidRDefault="00925701" w:rsidP="004C5838">
      <w:pPr>
        <w:pStyle w:val="a8"/>
        <w:ind w:right="141"/>
        <w:jc w:val="both"/>
        <w:rPr>
          <w:sz w:val="24"/>
          <w:szCs w:val="24"/>
        </w:rPr>
      </w:pPr>
    </w:p>
    <w:p w:rsidR="0005359C" w:rsidRDefault="00975E3D" w:rsidP="004C5838">
      <w:pPr>
        <w:pStyle w:val="a8"/>
        <w:ind w:right="141"/>
        <w:jc w:val="both"/>
        <w:rPr>
          <w:sz w:val="24"/>
          <w:szCs w:val="24"/>
        </w:rPr>
      </w:pPr>
      <w:r w:rsidRPr="00975E3D">
        <w:rPr>
          <w:sz w:val="24"/>
          <w:szCs w:val="24"/>
        </w:rPr>
        <w:lastRenderedPageBreak/>
        <w:t xml:space="preserve"> </w:t>
      </w:r>
      <w:r w:rsidR="0005359C">
        <w:rPr>
          <w:sz w:val="24"/>
          <w:szCs w:val="24"/>
        </w:rPr>
        <w:t>Цель деятельности М</w:t>
      </w:r>
      <w:r w:rsidRPr="00975E3D">
        <w:rPr>
          <w:sz w:val="24"/>
          <w:szCs w:val="24"/>
        </w:rPr>
        <w:t xml:space="preserve">ДОУ – осуществление образовательной деятельности по реализации образовательных программ дошкольного образования. </w:t>
      </w:r>
    </w:p>
    <w:p w:rsidR="00925701" w:rsidRDefault="00925701" w:rsidP="004C5838">
      <w:pPr>
        <w:pStyle w:val="a8"/>
        <w:ind w:right="141"/>
        <w:jc w:val="both"/>
        <w:rPr>
          <w:sz w:val="24"/>
          <w:szCs w:val="24"/>
        </w:rPr>
      </w:pPr>
    </w:p>
    <w:p w:rsidR="0005359C" w:rsidRDefault="00975E3D" w:rsidP="004C5838">
      <w:pPr>
        <w:pStyle w:val="a8"/>
        <w:ind w:right="141"/>
        <w:jc w:val="both"/>
        <w:rPr>
          <w:sz w:val="24"/>
          <w:szCs w:val="24"/>
        </w:rPr>
      </w:pPr>
      <w:r w:rsidRPr="00975E3D">
        <w:rPr>
          <w:sz w:val="24"/>
          <w:szCs w:val="24"/>
        </w:rPr>
        <w:t xml:space="preserve">Предметом </w:t>
      </w:r>
      <w:r w:rsidR="0005359C">
        <w:rPr>
          <w:sz w:val="24"/>
          <w:szCs w:val="24"/>
        </w:rPr>
        <w:t>деятельности М</w:t>
      </w:r>
      <w:r w:rsidRPr="00975E3D">
        <w:rPr>
          <w:sz w:val="24"/>
          <w:szCs w:val="24"/>
        </w:rPr>
        <w:t xml:space="preserve">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</w:t>
      </w:r>
    </w:p>
    <w:p w:rsidR="00925701" w:rsidRDefault="00925701" w:rsidP="004C5838">
      <w:pPr>
        <w:pStyle w:val="a8"/>
        <w:ind w:right="141"/>
        <w:jc w:val="both"/>
        <w:rPr>
          <w:sz w:val="24"/>
          <w:szCs w:val="24"/>
        </w:rPr>
      </w:pPr>
    </w:p>
    <w:p w:rsidR="004C5838" w:rsidRPr="00123AD7" w:rsidRDefault="004C5838" w:rsidP="00123AD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AD7">
        <w:rPr>
          <w:rFonts w:ascii="Times New Roman" w:hAnsi="Times New Roman" w:cs="Times New Roman"/>
          <w:color w:val="000000"/>
          <w:sz w:val="24"/>
          <w:szCs w:val="24"/>
        </w:rPr>
        <w:t xml:space="preserve">Режим работы Детского сада: рабочая неделя – пятидневная, с понедельника по пятницу. Длительность пребывания детей в группах – 12 часов. Режим работы групп – с 07:00 до 19:00. </w:t>
      </w:r>
    </w:p>
    <w:p w:rsidR="0005359C" w:rsidRDefault="0005359C" w:rsidP="0005359C">
      <w:pPr>
        <w:pStyle w:val="a8"/>
        <w:ind w:right="141"/>
        <w:jc w:val="both"/>
      </w:pPr>
    </w:p>
    <w:p w:rsidR="00875011" w:rsidRPr="002C6FFE" w:rsidRDefault="002C6FFE" w:rsidP="00C10F54">
      <w:pPr>
        <w:pStyle w:val="a8"/>
        <w:ind w:right="141"/>
        <w:jc w:val="center"/>
        <w:rPr>
          <w:sz w:val="40"/>
          <w:szCs w:val="40"/>
        </w:rPr>
      </w:pPr>
      <w:r w:rsidRPr="002C6FFE">
        <w:rPr>
          <w:b/>
          <w:sz w:val="40"/>
          <w:szCs w:val="40"/>
        </w:rPr>
        <w:t>Аналитическая часть</w:t>
      </w:r>
    </w:p>
    <w:p w:rsidR="00875011" w:rsidRDefault="00875011" w:rsidP="00875011">
      <w:pPr>
        <w:pStyle w:val="a8"/>
        <w:ind w:right="141"/>
        <w:jc w:val="both"/>
        <w:rPr>
          <w:sz w:val="24"/>
          <w:szCs w:val="24"/>
        </w:rPr>
      </w:pPr>
    </w:p>
    <w:p w:rsidR="00E475DC" w:rsidRPr="00420DBC" w:rsidRDefault="0009044A" w:rsidP="00E475D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Раздел </w:t>
      </w:r>
      <w:r w:rsidR="00E475DC" w:rsidRPr="00420D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 Оценка образовательной деятельности</w:t>
      </w:r>
    </w:p>
    <w:p w:rsidR="00BA18AC" w:rsidRDefault="0009044A" w:rsidP="002C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4B">
        <w:rPr>
          <w:rFonts w:ascii="Times New Roman" w:hAnsi="Times New Roman" w:cs="Times New Roman"/>
          <w:sz w:val="24"/>
          <w:szCs w:val="24"/>
        </w:rPr>
        <w:t>Образовательная деятельность в МДОУ организована в соответствии с Федеральным законом от 29.12.2012 № 273-ФЗ «Об образовании в Российской Федерации», ФГОС дошкольн</w:t>
      </w:r>
      <w:r w:rsidR="0075574B" w:rsidRPr="0075574B">
        <w:rPr>
          <w:rFonts w:ascii="Times New Roman" w:hAnsi="Times New Roman" w:cs="Times New Roman"/>
          <w:sz w:val="24"/>
          <w:szCs w:val="24"/>
        </w:rPr>
        <w:t>ого образования. С 01.01.2021 М</w:t>
      </w:r>
      <w:r w:rsidRPr="0075574B">
        <w:rPr>
          <w:rFonts w:ascii="Times New Roman" w:hAnsi="Times New Roman" w:cs="Times New Roman"/>
          <w:sz w:val="24"/>
          <w:szCs w:val="24"/>
        </w:rPr>
        <w:t xml:space="preserve">ДОУ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– дополнительно с требованиями </w:t>
      </w:r>
      <w:proofErr w:type="spellStart"/>
      <w:r w:rsidRPr="0075574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5574B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09044A" w:rsidRDefault="0009044A" w:rsidP="002C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4B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ведется на основании утвержденной образовательной программы дошкольного образования (ОП ДО), которая составлена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 </w:t>
      </w:r>
      <w:proofErr w:type="gramStart"/>
      <w:r w:rsidRPr="007557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574B">
        <w:rPr>
          <w:rFonts w:ascii="Times New Roman" w:hAnsi="Times New Roman" w:cs="Times New Roman"/>
          <w:sz w:val="24"/>
          <w:szCs w:val="24"/>
        </w:rPr>
        <w:t xml:space="preserve">) и санитарно-эпидемиологическими правилами и нормативами. </w:t>
      </w:r>
    </w:p>
    <w:p w:rsidR="002C6FFE" w:rsidRDefault="002C6FFE" w:rsidP="002C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FFE" w:rsidRPr="00C10F54" w:rsidRDefault="002C6FFE" w:rsidP="00C1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ОП </w:t>
      </w:r>
      <w:proofErr w:type="gramStart"/>
      <w:r w:rsidRPr="00C10F54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0F54">
        <w:rPr>
          <w:rFonts w:ascii="Times New Roman" w:hAnsi="Times New Roman" w:cs="Times New Roman"/>
          <w:color w:val="000000"/>
          <w:sz w:val="24"/>
          <w:szCs w:val="24"/>
        </w:rPr>
        <w:t>была</w:t>
      </w:r>
      <w:proofErr w:type="gramEnd"/>
      <w:r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рассмотрена и согласована на заседании педагогического совета от 06.09.2024 № 1. ОП ДО была разработана рабочей группой из числа педагогических работников на основании ФГОС </w:t>
      </w:r>
      <w:proofErr w:type="gramStart"/>
      <w:r w:rsidRPr="00C10F54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 И ФОП ДО. Также в содержание программы входит рабочая программа воспитания и календарный план воспитательной работы.</w:t>
      </w:r>
    </w:p>
    <w:p w:rsidR="002C6FFE" w:rsidRPr="00C10F54" w:rsidRDefault="002C6FFE" w:rsidP="00C1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состоит из обязательной и вариативной частей. Обязательная часть ОП </w:t>
      </w:r>
      <w:proofErr w:type="gramStart"/>
      <w:r w:rsidRPr="00C10F54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оформлена с учетом ФОП ДО. Вариативная часть включает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</w:t>
      </w:r>
      <w:proofErr w:type="gramStart"/>
      <w:r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2C6FFE" w:rsidRPr="00C10F54" w:rsidRDefault="002C6FFE" w:rsidP="00C1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РППС Детского сада </w:t>
      </w:r>
      <w:r w:rsidR="00171539" w:rsidRPr="00C10F54">
        <w:rPr>
          <w:rFonts w:ascii="Times New Roman" w:hAnsi="Times New Roman" w:cs="Times New Roman"/>
          <w:color w:val="000000"/>
          <w:sz w:val="24"/>
          <w:szCs w:val="24"/>
        </w:rPr>
        <w:t>соответствует т</w:t>
      </w:r>
      <w:r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ребованиям ФГОС и ФОП ДО и рекомендациям </w:t>
      </w:r>
      <w:proofErr w:type="spellStart"/>
      <w:r w:rsidRPr="00C10F5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171539"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171539" w:rsidRPr="00C10F5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10F54">
        <w:rPr>
          <w:rFonts w:ascii="Times New Roman" w:hAnsi="Times New Roman" w:cs="Times New Roman"/>
          <w:color w:val="000000"/>
          <w:sz w:val="24"/>
          <w:szCs w:val="24"/>
        </w:rPr>
        <w:t>озданная</w:t>
      </w:r>
      <w:proofErr w:type="gramEnd"/>
      <w:r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 РППС в Детском саду учитывает особенности реализуемой ОП ДО. В каждой группе имеется достаточное количество современных развивающих пособий и игрушек. В каждой группе РППС обладает свойствами открытой системы и выполняет образовательную, развивающую, воспитывающую, стимулирующую функции</w:t>
      </w:r>
      <w:r w:rsidR="00171539"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C6FFE" w:rsidRPr="00C10F54" w:rsidRDefault="002C6FFE" w:rsidP="00C1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F54">
        <w:rPr>
          <w:rFonts w:ascii="Times New Roman" w:hAnsi="Times New Roman" w:cs="Times New Roman"/>
          <w:color w:val="000000"/>
          <w:sz w:val="24"/>
          <w:szCs w:val="24"/>
        </w:rPr>
        <w:t>Образовательный процесс для детей с ОВЗ и детей-инвалидов осуществляется в соответствии с адаптированной образовательной программой дошкольного образования для детей с </w:t>
      </w:r>
      <w:r w:rsidR="00F349C4" w:rsidRPr="00C10F54">
        <w:rPr>
          <w:rFonts w:ascii="Times New Roman" w:hAnsi="Times New Roman" w:cs="Times New Roman"/>
          <w:color w:val="000000"/>
          <w:sz w:val="24"/>
          <w:szCs w:val="24"/>
        </w:rPr>
        <w:t>НОДА</w:t>
      </w:r>
      <w:r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349C4" w:rsidRPr="00C10F54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r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9C4" w:rsidRPr="00C10F54"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r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 на основании Федеральной адаптированной образовательной программы дошкольного образования. </w:t>
      </w:r>
    </w:p>
    <w:p w:rsidR="002C6FFE" w:rsidRPr="00C10F54" w:rsidRDefault="002C6FFE" w:rsidP="00C1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по ОП ДО осуществляется в группах </w:t>
      </w:r>
      <w:proofErr w:type="spellStart"/>
      <w:r w:rsidRPr="00C10F54"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направленности.</w:t>
      </w:r>
      <w:proofErr w:type="gramEnd"/>
      <w:r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 В Детском саду функционируют</w:t>
      </w:r>
      <w:r w:rsidR="00E10FB4"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 2 </w:t>
      </w:r>
      <w:r w:rsidRPr="00C10F54">
        <w:rPr>
          <w:rFonts w:ascii="Times New Roman" w:hAnsi="Times New Roman" w:cs="Times New Roman"/>
          <w:color w:val="000000"/>
          <w:sz w:val="24"/>
          <w:szCs w:val="24"/>
        </w:rPr>
        <w:t xml:space="preserve"> групп</w:t>
      </w:r>
      <w:r w:rsidR="00E10FB4" w:rsidRPr="00C10F5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10F54">
        <w:rPr>
          <w:rFonts w:ascii="Times New Roman" w:hAnsi="Times New Roman" w:cs="Times New Roman"/>
          <w:color w:val="000000"/>
          <w:sz w:val="24"/>
          <w:szCs w:val="24"/>
        </w:rPr>
        <w:t>. Из них: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2"/>
        <w:gridCol w:w="3078"/>
        <w:gridCol w:w="2088"/>
        <w:gridCol w:w="2037"/>
      </w:tblGrid>
      <w:tr w:rsidR="00E10FB4" w:rsidTr="003B3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FB4" w:rsidRDefault="00E10FB4" w:rsidP="003B31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FB4" w:rsidRDefault="00E10FB4" w:rsidP="003B31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FB4" w:rsidRDefault="00E10FB4" w:rsidP="003B31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FB4" w:rsidRDefault="00E10FB4" w:rsidP="003B31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</w:tr>
      <w:tr w:rsidR="00E10FB4" w:rsidTr="003B31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FB4" w:rsidRDefault="00E10FB4" w:rsidP="003B31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FB4" w:rsidRDefault="00E10FB4" w:rsidP="003B319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FB4" w:rsidRDefault="00E10FB4" w:rsidP="003B31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FB4" w:rsidRDefault="00E10FB4" w:rsidP="003B319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10FB4" w:rsidTr="00E10FB4">
        <w:trPr>
          <w:trHeight w:val="4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FB4" w:rsidRDefault="00E10FB4" w:rsidP="003B3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FB4" w:rsidRDefault="00E10FB4" w:rsidP="003B3197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FB4" w:rsidRDefault="00E10FB4" w:rsidP="003B31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FB4" w:rsidRDefault="00E10FB4" w:rsidP="003B319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10FB4" w:rsidTr="003B31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FB4" w:rsidRDefault="00E10FB4" w:rsidP="003B319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FB4" w:rsidRDefault="00E10FB4" w:rsidP="003B319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FB4" w:rsidRDefault="00E10FB4" w:rsidP="003B3197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E10FB4" w:rsidRDefault="00E10FB4" w:rsidP="002C6FF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2C6FFE" w:rsidRDefault="002C6FFE" w:rsidP="002C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44A" w:rsidRDefault="0009044A" w:rsidP="0083061E">
      <w:pPr>
        <w:spacing w:after="150" w:line="240" w:lineRule="auto"/>
        <w:jc w:val="both"/>
      </w:pPr>
    </w:p>
    <w:p w:rsidR="00E475DC" w:rsidRPr="009020F3" w:rsidRDefault="00E475DC" w:rsidP="00F1352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20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Воспитательная работа</w:t>
      </w:r>
    </w:p>
    <w:p w:rsidR="003330D0" w:rsidRPr="009020F3" w:rsidRDefault="003330D0" w:rsidP="003330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020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Воспитательная работа. </w:t>
      </w:r>
      <w:r w:rsidRPr="009020F3">
        <w:rPr>
          <w:rFonts w:ascii="Times New Roman" w:hAnsi="Times New Roman" w:cs="Times New Roman"/>
          <w:color w:val="000000"/>
          <w:sz w:val="24"/>
          <w:szCs w:val="24"/>
        </w:rPr>
        <w:t>Реализация цели и задач программы воспитания осуществлялась по основным направлениям (модулям):</w:t>
      </w:r>
    </w:p>
    <w:p w:rsidR="003330D0" w:rsidRPr="009020F3" w:rsidRDefault="003330D0" w:rsidP="003330D0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020F3">
        <w:rPr>
          <w:rFonts w:ascii="Times New Roman" w:hAnsi="Times New Roman" w:cs="Times New Roman"/>
          <w:color w:val="000000"/>
          <w:sz w:val="24"/>
          <w:szCs w:val="24"/>
        </w:rPr>
        <w:t>развитие основ нравственной культуры;</w:t>
      </w:r>
    </w:p>
    <w:p w:rsidR="003330D0" w:rsidRPr="009020F3" w:rsidRDefault="003330D0" w:rsidP="003330D0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020F3">
        <w:rPr>
          <w:rFonts w:ascii="Times New Roman" w:hAnsi="Times New Roman" w:cs="Times New Roman"/>
          <w:color w:val="000000"/>
          <w:sz w:val="24"/>
          <w:szCs w:val="24"/>
        </w:rPr>
        <w:t>формирование основ семейных и гражданских ценностей;</w:t>
      </w:r>
    </w:p>
    <w:p w:rsidR="003330D0" w:rsidRPr="009020F3" w:rsidRDefault="003330D0" w:rsidP="003330D0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020F3">
        <w:rPr>
          <w:rFonts w:ascii="Times New Roman" w:hAnsi="Times New Roman" w:cs="Times New Roman"/>
          <w:color w:val="000000"/>
          <w:sz w:val="24"/>
          <w:szCs w:val="24"/>
        </w:rPr>
        <w:t>формирование основ гражданской идентичности;</w:t>
      </w:r>
    </w:p>
    <w:p w:rsidR="003330D0" w:rsidRPr="009020F3" w:rsidRDefault="003330D0" w:rsidP="003330D0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020F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основ </w:t>
      </w:r>
      <w:proofErr w:type="spellStart"/>
      <w:r w:rsidRPr="009020F3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9020F3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ценностей;</w:t>
      </w:r>
    </w:p>
    <w:p w:rsidR="003330D0" w:rsidRPr="009020F3" w:rsidRDefault="003330D0" w:rsidP="003330D0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020F3">
        <w:rPr>
          <w:rFonts w:ascii="Times New Roman"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3330D0" w:rsidRPr="009020F3" w:rsidRDefault="003330D0" w:rsidP="003330D0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020F3">
        <w:rPr>
          <w:rFonts w:ascii="Times New Roman"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3330D0" w:rsidRPr="009020F3" w:rsidRDefault="003330D0" w:rsidP="003330D0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020F3">
        <w:rPr>
          <w:rFonts w:ascii="Times New Roman"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3330D0" w:rsidRPr="009020F3" w:rsidRDefault="003330D0" w:rsidP="003330D0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020F3">
        <w:rPr>
          <w:rFonts w:ascii="Times New Roman" w:hAnsi="Times New Roman" w:cs="Times New Roman"/>
          <w:color w:val="000000"/>
          <w:sz w:val="24"/>
          <w:szCs w:val="24"/>
        </w:rPr>
        <w:t>воспитание культуры труда.</w:t>
      </w:r>
    </w:p>
    <w:p w:rsidR="003330D0" w:rsidRPr="009020F3" w:rsidRDefault="003330D0" w:rsidP="003330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020F3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воспитания был оформлен календарный план воспитательной работы, который включает в себя </w:t>
      </w:r>
      <w:proofErr w:type="spellStart"/>
      <w:r w:rsidRPr="009020F3">
        <w:rPr>
          <w:rFonts w:ascii="Times New Roman" w:hAnsi="Times New Roman" w:cs="Times New Roman"/>
          <w:color w:val="000000"/>
          <w:sz w:val="24"/>
          <w:szCs w:val="24"/>
        </w:rPr>
        <w:t>общесадовские</w:t>
      </w:r>
      <w:proofErr w:type="spellEnd"/>
      <w:r w:rsidRPr="009020F3">
        <w:rPr>
          <w:rFonts w:ascii="Times New Roman" w:hAnsi="Times New Roman" w:cs="Times New Roman"/>
          <w:color w:val="000000"/>
          <w:sz w:val="24"/>
          <w:szCs w:val="24"/>
        </w:rPr>
        <w:t xml:space="preserve"> и групповые мероприятия. План составлен с учетом федерального календарного плана воспитательной работы. </w:t>
      </w:r>
    </w:p>
    <w:p w:rsidR="003330D0" w:rsidRPr="009020F3" w:rsidRDefault="003330D0" w:rsidP="003330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020F3">
        <w:rPr>
          <w:rFonts w:ascii="Times New Roman" w:hAnsi="Times New Roman" w:cs="Times New Roman"/>
          <w:color w:val="000000"/>
          <w:sz w:val="24"/>
          <w:szCs w:val="24"/>
        </w:rPr>
        <w:t>Чтобы выбрать стратегию воспитательной работы, в 2024 году проводился анализ состава семей воспитанников.</w:t>
      </w:r>
    </w:p>
    <w:p w:rsidR="003330D0" w:rsidRPr="009020F3" w:rsidRDefault="003330D0" w:rsidP="003330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020F3"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 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2424"/>
        <w:gridCol w:w="4171"/>
      </w:tblGrid>
      <w:tr w:rsidR="003330D0" w:rsidRPr="009020F3" w:rsidTr="003B319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3330D0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3330D0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3330D0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3330D0" w:rsidRPr="009020F3" w:rsidTr="003B319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3330D0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EB7646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3330D0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B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30D0" w:rsidRPr="009020F3" w:rsidTr="003B319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3330D0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матерью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EB7646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EB7646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330D0" w:rsidRPr="009020F3" w:rsidTr="003B319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3330D0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отцом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EB7646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3330D0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30D0" w:rsidRPr="009020F3" w:rsidTr="003B319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3330D0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EB7646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3330D0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330D0" w:rsidRPr="009020F3" w:rsidRDefault="003330D0" w:rsidP="003330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020F3"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8"/>
        <w:gridCol w:w="1913"/>
        <w:gridCol w:w="5014"/>
      </w:tblGrid>
      <w:tr w:rsidR="003330D0" w:rsidRPr="009020F3" w:rsidTr="003B3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3330D0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3330D0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3330D0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3330D0" w:rsidRPr="009020F3" w:rsidTr="003B3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3330D0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F11DD9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F11DD9" w:rsidP="00F1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330D0"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330D0" w:rsidRPr="009020F3" w:rsidTr="003B3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3330D0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F11DD9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F11DD9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330D0"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330D0" w:rsidRPr="009020F3" w:rsidTr="003B3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3330D0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F11DD9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D0" w:rsidRPr="009020F3" w:rsidRDefault="00F11DD9" w:rsidP="003B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330D0" w:rsidRPr="00902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14F97" w:rsidRDefault="003330D0" w:rsidP="008D03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0F3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</w:t>
      </w:r>
    </w:p>
    <w:p w:rsidR="003330D0" w:rsidRPr="009020F3" w:rsidRDefault="003330D0" w:rsidP="008D03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0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Дополнительное образование. </w:t>
      </w:r>
      <w:r w:rsidRPr="009020F3">
        <w:rPr>
          <w:rFonts w:ascii="Times New Roman" w:hAnsi="Times New Roman" w:cs="Times New Roman"/>
          <w:color w:val="000000"/>
          <w:sz w:val="24"/>
          <w:szCs w:val="24"/>
        </w:rPr>
        <w:t xml:space="preserve">С сентября 2024 года в рамках реализации задач направления воспитания в Детском саду </w:t>
      </w:r>
      <w:r w:rsidR="00414F97">
        <w:rPr>
          <w:rFonts w:ascii="Times New Roman" w:hAnsi="Times New Roman" w:cs="Times New Roman"/>
          <w:color w:val="000000"/>
          <w:sz w:val="24"/>
          <w:szCs w:val="24"/>
        </w:rPr>
        <w:t xml:space="preserve">работает </w:t>
      </w:r>
      <w:r w:rsidRPr="009020F3">
        <w:rPr>
          <w:rFonts w:ascii="Times New Roman" w:hAnsi="Times New Roman" w:cs="Times New Roman"/>
          <w:color w:val="000000"/>
          <w:sz w:val="24"/>
          <w:szCs w:val="24"/>
        </w:rPr>
        <w:t>дополнительная образовательная программа «Школа мяча» по </w:t>
      </w:r>
      <w:proofErr w:type="spellStart"/>
      <w:r w:rsidRPr="009020F3">
        <w:rPr>
          <w:rFonts w:ascii="Times New Roman" w:hAnsi="Times New Roman" w:cs="Times New Roman"/>
          <w:color w:val="000000"/>
          <w:sz w:val="24"/>
          <w:szCs w:val="24"/>
        </w:rPr>
        <w:t>фзкультурно-оздоровительному</w:t>
      </w:r>
      <w:proofErr w:type="spellEnd"/>
      <w:r w:rsidRPr="009020F3">
        <w:rPr>
          <w:rFonts w:ascii="Times New Roman" w:hAnsi="Times New Roman" w:cs="Times New Roman"/>
          <w:color w:val="000000"/>
          <w:sz w:val="24"/>
          <w:szCs w:val="24"/>
        </w:rPr>
        <w:t xml:space="preserve">  направлению. Зачисление детей на </w:t>
      </w:r>
      <w:proofErr w:type="gramStart"/>
      <w:r w:rsidRPr="009020F3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9020F3">
        <w:rPr>
          <w:rFonts w:ascii="Times New Roman" w:hAnsi="Times New Roman" w:cs="Times New Roman"/>
          <w:color w:val="000000"/>
          <w:sz w:val="24"/>
          <w:szCs w:val="24"/>
        </w:rPr>
        <w:t> этой программе осуществлялось по заявлению родителей. На декабрь 2024 года численность воспитанников, занимающихся по программе, составила 17 человек.</w:t>
      </w:r>
    </w:p>
    <w:p w:rsidR="007B6FE7" w:rsidRPr="009020F3" w:rsidRDefault="007B6FE7" w:rsidP="008D03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20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Источник финансирования: средства бюджета </w:t>
      </w:r>
    </w:p>
    <w:tbl>
      <w:tblPr>
        <w:tblW w:w="431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"/>
        <w:gridCol w:w="1949"/>
        <w:gridCol w:w="1439"/>
        <w:gridCol w:w="963"/>
        <w:gridCol w:w="916"/>
        <w:gridCol w:w="778"/>
        <w:gridCol w:w="967"/>
        <w:gridCol w:w="285"/>
        <w:gridCol w:w="733"/>
      </w:tblGrid>
      <w:tr w:rsidR="007B6FE7" w:rsidRPr="009020F3" w:rsidTr="003B3197">
        <w:tc>
          <w:tcPr>
            <w:tcW w:w="5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 / Наименование программы</w:t>
            </w:r>
          </w:p>
        </w:tc>
        <w:tc>
          <w:tcPr>
            <w:tcW w:w="16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0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8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количество воспитанников</w:t>
            </w:r>
          </w:p>
        </w:tc>
        <w:tc>
          <w:tcPr>
            <w:tcW w:w="9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плату</w:t>
            </w:r>
          </w:p>
        </w:tc>
      </w:tr>
      <w:tr w:rsidR="007B6FE7" w:rsidRPr="009020F3" w:rsidTr="003B319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FE7" w:rsidRPr="009020F3" w:rsidRDefault="007B6FE7" w:rsidP="003B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FE7" w:rsidRPr="009020F3" w:rsidRDefault="007B6FE7" w:rsidP="003B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FE7" w:rsidRPr="009020F3" w:rsidRDefault="007B6FE7" w:rsidP="003B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FE7" w:rsidRPr="009020F3" w:rsidRDefault="007B6FE7" w:rsidP="003B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FE7" w:rsidRPr="009020F3" w:rsidRDefault="007B6FE7" w:rsidP="003B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FE7" w:rsidRPr="009020F3" w:rsidRDefault="007B6FE7" w:rsidP="003B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FE7" w:rsidRPr="009020F3" w:rsidTr="003B3197"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3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</w:t>
            </w:r>
          </w:p>
        </w:tc>
      </w:tr>
      <w:tr w:rsidR="007B6FE7" w:rsidRPr="009020F3" w:rsidTr="003B3197"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Школа мяча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FE7" w:rsidRPr="009020F3" w:rsidRDefault="007B6FE7" w:rsidP="003B31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30D0" w:rsidRDefault="003330D0" w:rsidP="003330D0">
      <w:pPr>
        <w:rPr>
          <w:rFonts w:hAnsi="Times New Roman" w:cs="Times New Roman"/>
          <w:color w:val="000000"/>
          <w:sz w:val="24"/>
          <w:szCs w:val="24"/>
        </w:rPr>
      </w:pPr>
    </w:p>
    <w:p w:rsidR="003330D0" w:rsidRPr="006946E9" w:rsidRDefault="003330D0" w:rsidP="008D03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6E9">
        <w:rPr>
          <w:rFonts w:ascii="Times New Roman" w:hAnsi="Times New Roman" w:cs="Times New Roman"/>
          <w:color w:val="000000"/>
          <w:sz w:val="24"/>
          <w:szCs w:val="24"/>
        </w:rPr>
        <w:t>Анализ родительского опроса, проведенного в ноябре 2024 года, показывает, что дополнительное образование в Детском саду реализуется достаточно активно.</w:t>
      </w:r>
    </w:p>
    <w:p w:rsidR="003330D0" w:rsidRDefault="003330D0" w:rsidP="008D03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6E9">
        <w:rPr>
          <w:rFonts w:ascii="Times New Roman" w:hAnsi="Times New Roman" w:cs="Times New Roman"/>
          <w:color w:val="000000"/>
          <w:sz w:val="24"/>
          <w:szCs w:val="24"/>
        </w:rPr>
        <w:t>Охват дополнительным образованием в Детском саду в 2024 году составил</w:t>
      </w:r>
      <w:r w:rsidR="007B6FE7" w:rsidRPr="006946E9">
        <w:rPr>
          <w:rFonts w:ascii="Times New Roman" w:hAnsi="Times New Roman" w:cs="Times New Roman"/>
          <w:color w:val="000000"/>
          <w:sz w:val="24"/>
          <w:szCs w:val="24"/>
        </w:rPr>
        <w:t xml:space="preserve"> 43</w:t>
      </w:r>
      <w:r w:rsidRPr="006946E9">
        <w:rPr>
          <w:rFonts w:ascii="Times New Roman" w:hAnsi="Times New Roman" w:cs="Times New Roman"/>
          <w:color w:val="000000"/>
          <w:sz w:val="24"/>
          <w:szCs w:val="24"/>
        </w:rPr>
        <w:t> процента. Вывод: все нормативные локальные акты в части содержания, организации образовательного процесса в Детском саду имеются в наличии. Все возрастные группы укомплектованы полностью. В 2023/24 учебном году в Детском саду организованы дополнительные образовательные услуги – по </w:t>
      </w:r>
      <w:r w:rsidR="007B6FE7" w:rsidRPr="00694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6E9">
        <w:rPr>
          <w:rFonts w:ascii="Times New Roman" w:hAnsi="Times New Roman" w:cs="Times New Roman"/>
          <w:color w:val="000000"/>
          <w:sz w:val="24"/>
          <w:szCs w:val="24"/>
        </w:rPr>
        <w:t>физкультурно-оздоровительному развитию детей. Реализуются приоритетные направления работы. Образовательная деятельность в ДОО в течение отчетного периода осуществлялась в соответствии с требованиями действующего законодательства</w:t>
      </w:r>
      <w:r w:rsidR="007B6FE7" w:rsidRPr="006946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57E4E" w:rsidRPr="006946E9" w:rsidRDefault="00457E4E" w:rsidP="008D03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6FE7" w:rsidRPr="00457E4E" w:rsidRDefault="007B6FE7" w:rsidP="007B6FE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7E4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II. Оценка системы управления организации</w:t>
      </w:r>
    </w:p>
    <w:p w:rsidR="007B6FE7" w:rsidRPr="00457E4E" w:rsidRDefault="007B6FE7" w:rsidP="007B6FE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7E4E">
        <w:rPr>
          <w:rFonts w:ascii="Times New Roman" w:hAnsi="Times New Roman" w:cs="Times New Roman"/>
          <w:color w:val="000000"/>
          <w:sz w:val="24"/>
          <w:szCs w:val="24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7B6FE7" w:rsidRPr="00457E4E" w:rsidRDefault="007B6FE7" w:rsidP="007B6FE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7E4E">
        <w:rPr>
          <w:rFonts w:ascii="Times New Roman" w:hAnsi="Times New Roman" w:cs="Times New Roman"/>
          <w:color w:val="000000"/>
          <w:sz w:val="24"/>
          <w:szCs w:val="24"/>
        </w:rPr>
        <w:t>Управление Детским садом строится на принципах единоначалия и коллегиальности. Коллегиальными органами управления являются управляющий совет, педагогический совет, общее собрание работников. Единоличным исполнительным органом является руководитель – заведующий.</w:t>
      </w:r>
    </w:p>
    <w:p w:rsidR="007B6FE7" w:rsidRPr="00457E4E" w:rsidRDefault="007B6FE7" w:rsidP="007B6FE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7E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Органы управления, действующие в 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52"/>
        <w:gridCol w:w="7353"/>
      </w:tblGrid>
      <w:tr w:rsidR="00AC52B5" w:rsidTr="003B3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2B5" w:rsidRDefault="00AC52B5" w:rsidP="003B31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2B5" w:rsidRDefault="00AC52B5" w:rsidP="003B31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AC52B5" w:rsidTr="003B3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2B5" w:rsidRDefault="00AC52B5" w:rsidP="003B31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2B5" w:rsidRDefault="00AC52B5" w:rsidP="00457E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обеспечивае</w:t>
            </w:r>
            <w:r w:rsidR="00457E4E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457E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57E4E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457E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7E4E"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садом</w:t>
            </w:r>
          </w:p>
        </w:tc>
      </w:tr>
      <w:tr w:rsidR="00AC52B5" w:rsidTr="003B3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2B5" w:rsidRDefault="00AC52B5" w:rsidP="003B31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2B5" w:rsidRDefault="00AC52B5" w:rsidP="003B31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C52B5" w:rsidRDefault="00AC52B5" w:rsidP="00AC52B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2B5" w:rsidRDefault="00AC52B5" w:rsidP="00AC52B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2B5" w:rsidRDefault="00AC52B5" w:rsidP="00AC52B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2B5" w:rsidRDefault="00AC52B5" w:rsidP="00AC52B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2B5" w:rsidRDefault="00AC52B5" w:rsidP="00AC52B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 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2B5" w:rsidRDefault="00AC52B5" w:rsidP="00AC52B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2B5" w:rsidRDefault="00AC52B5" w:rsidP="00AC52B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AC52B5" w:rsidTr="003B3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2B5" w:rsidRDefault="00AC52B5" w:rsidP="003B31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2B5" w:rsidRDefault="00AC52B5" w:rsidP="003B31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управлении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C52B5" w:rsidRDefault="00AC52B5" w:rsidP="00AC52B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дополнений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2B5" w:rsidRDefault="00AC52B5" w:rsidP="00AC52B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связаны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правами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обязанностями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2B5" w:rsidRDefault="00AC52B5" w:rsidP="00AC52B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администрацией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2B5" w:rsidRDefault="00AC52B5" w:rsidP="00AC52B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корректировке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AC52B5" w:rsidRPr="00457E4E" w:rsidRDefault="00AC52B5" w:rsidP="003B31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Структура и система управления соответствуют специфике деятельности Детского сада.</w:t>
      </w:r>
    </w:p>
    <w:p w:rsidR="00AC52B5" w:rsidRPr="00457E4E" w:rsidRDefault="00AC52B5" w:rsidP="003B31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E4E">
        <w:rPr>
          <w:rFonts w:ascii="Times New Roman" w:hAnsi="Times New Roman" w:cs="Times New Roman"/>
          <w:color w:val="000000"/>
          <w:sz w:val="24"/>
          <w:szCs w:val="24"/>
        </w:rPr>
        <w:t xml:space="preserve">В ДОО функционирует  родительский комитет, представители которого избираются на общем родительском собрании. Из членов </w:t>
      </w:r>
      <w:r w:rsidR="00171046" w:rsidRPr="00457E4E">
        <w:rPr>
          <w:rFonts w:ascii="Times New Roman" w:hAnsi="Times New Roman" w:cs="Times New Roman"/>
          <w:color w:val="000000"/>
          <w:sz w:val="24"/>
          <w:szCs w:val="24"/>
        </w:rPr>
        <w:t xml:space="preserve">родительского комитета </w:t>
      </w:r>
      <w:r w:rsidRPr="00457E4E">
        <w:rPr>
          <w:rFonts w:ascii="Times New Roman" w:hAnsi="Times New Roman" w:cs="Times New Roman"/>
          <w:color w:val="000000"/>
          <w:sz w:val="24"/>
          <w:szCs w:val="24"/>
        </w:rPr>
        <w:t xml:space="preserve">избирается председатель. </w:t>
      </w:r>
      <w:r w:rsidR="00171046" w:rsidRPr="00457E4E">
        <w:rPr>
          <w:rFonts w:ascii="Times New Roman" w:hAnsi="Times New Roman" w:cs="Times New Roman"/>
          <w:color w:val="000000"/>
          <w:sz w:val="24"/>
          <w:szCs w:val="24"/>
        </w:rPr>
        <w:t xml:space="preserve">Родительский комитет </w:t>
      </w:r>
      <w:r w:rsidRPr="00457E4E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обсуждать вопросы педагогической и хозяйственной деятельности ДОО и принимать решения для исполнения всеми родителями в соответствии с Уставом. Взаимодействие ДОО с семьями воспитанников носит систематический плановый характер. Самые активные формы работы – родительские собрания </w:t>
      </w:r>
      <w:proofErr w:type="spellStart"/>
      <w:r w:rsidRPr="00457E4E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457E4E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использованием современного </w:t>
      </w:r>
      <w:proofErr w:type="spellStart"/>
      <w:r w:rsidRPr="00457E4E">
        <w:rPr>
          <w:rFonts w:ascii="Times New Roman" w:hAnsi="Times New Roman" w:cs="Times New Roman"/>
          <w:color w:val="000000"/>
          <w:sz w:val="24"/>
          <w:szCs w:val="24"/>
        </w:rPr>
        <w:t>мультимедийного</w:t>
      </w:r>
      <w:proofErr w:type="spellEnd"/>
      <w:r w:rsidRPr="00457E4E">
        <w:rPr>
          <w:rFonts w:ascii="Times New Roman" w:hAnsi="Times New Roman" w:cs="Times New Roman"/>
          <w:color w:val="000000"/>
          <w:sz w:val="24"/>
          <w:szCs w:val="24"/>
        </w:rPr>
        <w:t xml:space="preserve"> и интерактивного оборудования, где родители являются не пассивными слушателями, а активными участниками разговора.</w:t>
      </w:r>
    </w:p>
    <w:p w:rsidR="00AC52B5" w:rsidRPr="00457E4E" w:rsidRDefault="00AC52B5" w:rsidP="003B31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E4E">
        <w:rPr>
          <w:rFonts w:ascii="Times New Roman" w:hAnsi="Times New Roman" w:cs="Times New Roman"/>
          <w:color w:val="000000"/>
          <w:sz w:val="24"/>
          <w:szCs w:val="24"/>
        </w:rPr>
        <w:t>Для повышения эффективности работы в ДОО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соревнования.</w:t>
      </w:r>
    </w:p>
    <w:p w:rsidR="00AC52B5" w:rsidRPr="00457E4E" w:rsidRDefault="00AC52B5" w:rsidP="00457E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7E4E">
        <w:rPr>
          <w:rFonts w:ascii="Times New Roman" w:hAnsi="Times New Roman" w:cs="Times New Roman"/>
          <w:color w:val="000000"/>
          <w:sz w:val="24"/>
          <w:szCs w:val="24"/>
        </w:rPr>
        <w:t xml:space="preserve">С 2024 года Детский сад ведет государственные </w:t>
      </w:r>
      <w:proofErr w:type="spellStart"/>
      <w:r w:rsidRPr="00457E4E">
        <w:rPr>
          <w:rFonts w:ascii="Times New Roman" w:hAnsi="Times New Roman" w:cs="Times New Roman"/>
          <w:color w:val="000000"/>
          <w:sz w:val="24"/>
          <w:szCs w:val="24"/>
        </w:rPr>
        <w:t>паблики</w:t>
      </w:r>
      <w:proofErr w:type="spellEnd"/>
      <w:r w:rsidRPr="00457E4E">
        <w:rPr>
          <w:rFonts w:ascii="Times New Roman" w:hAnsi="Times New Roman" w:cs="Times New Roman"/>
          <w:color w:val="000000"/>
          <w:sz w:val="24"/>
          <w:szCs w:val="24"/>
        </w:rPr>
        <w:t xml:space="preserve"> – официальные сообщества, где пользователи получают актуальную достоверную информацию о работе органов власти, деятельности ДОО,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</w:t>
      </w:r>
      <w:proofErr w:type="spellStart"/>
      <w:r w:rsidRPr="00457E4E">
        <w:rPr>
          <w:rFonts w:ascii="Times New Roman" w:hAnsi="Times New Roman" w:cs="Times New Roman"/>
          <w:color w:val="000000"/>
          <w:sz w:val="24"/>
          <w:szCs w:val="24"/>
        </w:rPr>
        <w:t>виджетами</w:t>
      </w:r>
      <w:proofErr w:type="spellEnd"/>
      <w:r w:rsidRPr="00457E4E">
        <w:rPr>
          <w:rFonts w:ascii="Times New Roman" w:hAnsi="Times New Roman" w:cs="Times New Roman"/>
          <w:color w:val="000000"/>
          <w:sz w:val="24"/>
          <w:szCs w:val="24"/>
        </w:rPr>
        <w:t xml:space="preserve"> «Сообщить о проблеме» или «Высказать мнение»</w:t>
      </w:r>
      <w:r w:rsidR="00171046" w:rsidRPr="00457E4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C52B5" w:rsidRPr="00457E4E" w:rsidRDefault="00AC52B5" w:rsidP="00457E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E4E">
        <w:rPr>
          <w:rFonts w:ascii="Times New Roman" w:hAnsi="Times New Roman" w:cs="Times New Roman"/>
          <w:color w:val="000000"/>
          <w:sz w:val="24"/>
          <w:szCs w:val="24"/>
        </w:rPr>
        <w:t>По итогам 2024 года система управления Детского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C47A97" w:rsidRPr="00457E4E" w:rsidRDefault="00AC52B5" w:rsidP="00457E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E4E">
        <w:rPr>
          <w:rFonts w:ascii="Times New Roman" w:hAnsi="Times New Roman" w:cs="Times New Roman"/>
          <w:color w:val="000000"/>
          <w:sz w:val="24"/>
          <w:szCs w:val="24"/>
        </w:rPr>
        <w:t xml:space="preserve">Вывод: </w:t>
      </w:r>
      <w:r w:rsidR="00171046" w:rsidRPr="00457E4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57E4E">
        <w:rPr>
          <w:rFonts w:ascii="Times New Roman" w:hAnsi="Times New Roman" w:cs="Times New Roman"/>
          <w:color w:val="000000"/>
          <w:sz w:val="24"/>
          <w:szCs w:val="24"/>
        </w:rPr>
        <w:t>ДОУ  зарегистрировано и функционирует в соответствии с нормативными документами в сфере образования. Структура и механизм управления дошкольным учреждением определяют его стабильное функционирование. Управление Детским садом осуществляется на основе сочетания принципов единоначалия и коллегиальности на аналитическом уровне.</w:t>
      </w:r>
    </w:p>
    <w:p w:rsidR="00C47A97" w:rsidRPr="00457E4E" w:rsidRDefault="00C47A97" w:rsidP="00C47A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15960" w:rsidRPr="00457E4E" w:rsidRDefault="00C15960" w:rsidP="008D03A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7E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Оценка содержания и качества подготовки </w:t>
      </w:r>
      <w:proofErr w:type="gramStart"/>
      <w:r w:rsidRPr="00457E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C15960" w:rsidRPr="00457E4E" w:rsidRDefault="00C15960" w:rsidP="00C159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7E4E"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образовательных программ Детского сада соответствует основным положениям возрастной психологии и дошкольной педагогики. Формами организации педагогического процесса в МДОУ являются:</w:t>
      </w:r>
    </w:p>
    <w:p w:rsidR="00C15960" w:rsidRPr="00457E4E" w:rsidRDefault="00C15960" w:rsidP="00C15960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57E4E">
        <w:rPr>
          <w:rFonts w:ascii="Times New Roman" w:hAnsi="Times New Roman" w:cs="Times New Roman"/>
          <w:color w:val="000000"/>
          <w:sz w:val="24"/>
          <w:szCs w:val="24"/>
        </w:rPr>
        <w:t>занятие – организованная образовательная деятельность;</w:t>
      </w:r>
    </w:p>
    <w:p w:rsidR="00C15960" w:rsidRPr="00FB1E3F" w:rsidRDefault="00C15960" w:rsidP="00C15960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B1E3F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E3F">
        <w:rPr>
          <w:rFonts w:hAnsi="Times New Roman" w:cs="Times New Roman"/>
          <w:color w:val="000000"/>
          <w:sz w:val="24"/>
          <w:szCs w:val="24"/>
        </w:rPr>
        <w:t>режимных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моментах</w:t>
      </w:r>
      <w:r w:rsidRPr="00FB1E3F">
        <w:rPr>
          <w:rFonts w:hAnsi="Times New Roman" w:cs="Times New Roman"/>
          <w:color w:val="000000"/>
          <w:sz w:val="24"/>
          <w:szCs w:val="24"/>
        </w:rPr>
        <w:t>;</w:t>
      </w:r>
    </w:p>
    <w:p w:rsidR="00C15960" w:rsidRDefault="00C15960" w:rsidP="00C15960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5960" w:rsidRPr="00FB1E3F" w:rsidRDefault="00C15960" w:rsidP="00C47A97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FB1E3F">
        <w:rPr>
          <w:rFonts w:hAnsi="Times New Roman" w:cs="Times New Roman"/>
          <w:color w:val="000000"/>
          <w:sz w:val="24"/>
          <w:szCs w:val="24"/>
        </w:rPr>
        <w:lastRenderedPageBreak/>
        <w:t>деятельность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E3F">
        <w:rPr>
          <w:rFonts w:hAnsi="Times New Roman" w:cs="Times New Roman"/>
          <w:color w:val="000000"/>
          <w:sz w:val="24"/>
          <w:szCs w:val="24"/>
        </w:rPr>
        <w:t>интересам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B1E3F">
        <w:rPr>
          <w:rFonts w:hAnsi="Times New Roman" w:cs="Times New Roman"/>
          <w:color w:val="000000"/>
          <w:sz w:val="24"/>
          <w:szCs w:val="24"/>
        </w:rPr>
        <w:t>кружки</w:t>
      </w:r>
      <w:r w:rsidR="002A3189">
        <w:rPr>
          <w:rFonts w:hAnsi="Times New Roman" w:cs="Times New Roman"/>
          <w:color w:val="000000"/>
          <w:sz w:val="24"/>
          <w:szCs w:val="24"/>
        </w:rPr>
        <w:t>.</w:t>
      </w:r>
    </w:p>
    <w:p w:rsidR="00C15960" w:rsidRPr="002A3189" w:rsidRDefault="00C15960" w:rsidP="00C47A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E3F">
        <w:rPr>
          <w:rFonts w:hAnsi="Times New Roman" w:cs="Times New Roman"/>
          <w:color w:val="000000"/>
          <w:sz w:val="24"/>
          <w:szCs w:val="24"/>
        </w:rPr>
        <w:t>ООД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E3F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E3F">
        <w:rPr>
          <w:rFonts w:hAnsi="Times New Roman" w:cs="Times New Roman"/>
          <w:color w:val="000000"/>
          <w:sz w:val="24"/>
          <w:szCs w:val="24"/>
        </w:rPr>
        <w:t>учебным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планом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E3F">
        <w:rPr>
          <w:rFonts w:hAnsi="Times New Roman" w:cs="Times New Roman"/>
          <w:color w:val="000000"/>
          <w:sz w:val="24"/>
          <w:szCs w:val="24"/>
        </w:rPr>
        <w:t>сетками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занятий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B1E3F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строилась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E3F">
        <w:rPr>
          <w:rFonts w:hAnsi="Times New Roman" w:cs="Times New Roman"/>
          <w:color w:val="000000"/>
          <w:sz w:val="24"/>
          <w:szCs w:val="24"/>
        </w:rPr>
        <w:t>комплексно</w:t>
      </w:r>
      <w:r w:rsidRPr="00FB1E3F">
        <w:rPr>
          <w:rFonts w:hAnsi="Times New Roman" w:cs="Times New Roman"/>
          <w:color w:val="000000"/>
          <w:sz w:val="24"/>
          <w:szCs w:val="24"/>
        </w:rPr>
        <w:t>-</w:t>
      </w:r>
      <w:r w:rsidRPr="00FB1E3F">
        <w:rPr>
          <w:rFonts w:hAnsi="Times New Roman" w:cs="Times New Roman"/>
          <w:color w:val="000000"/>
          <w:sz w:val="24"/>
          <w:szCs w:val="24"/>
        </w:rPr>
        <w:t>тематическому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принципу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E3F">
        <w:rPr>
          <w:rFonts w:hAnsi="Times New Roman" w:cs="Times New Roman"/>
          <w:color w:val="000000"/>
          <w:sz w:val="24"/>
          <w:szCs w:val="24"/>
        </w:rPr>
        <w:t>основе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областей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B1E3F">
        <w:rPr>
          <w:rFonts w:hAnsi="Times New Roman" w:cs="Times New Roman"/>
          <w:color w:val="000000"/>
          <w:sz w:val="24"/>
          <w:szCs w:val="24"/>
        </w:rPr>
        <w:t>Работа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над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темой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велась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как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E3F">
        <w:rPr>
          <w:rFonts w:hAnsi="Times New Roman" w:cs="Times New Roman"/>
          <w:color w:val="000000"/>
          <w:sz w:val="24"/>
          <w:szCs w:val="24"/>
        </w:rPr>
        <w:t>занятиях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1E3F">
        <w:rPr>
          <w:rFonts w:hAnsi="Times New Roman" w:cs="Times New Roman"/>
          <w:color w:val="000000"/>
          <w:sz w:val="24"/>
          <w:szCs w:val="24"/>
        </w:rPr>
        <w:t>так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E3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E3F">
        <w:rPr>
          <w:rFonts w:hAnsi="Times New Roman" w:cs="Times New Roman"/>
          <w:color w:val="000000"/>
          <w:sz w:val="24"/>
          <w:szCs w:val="24"/>
        </w:rPr>
        <w:t>процессе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режимных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моментов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E3F">
        <w:rPr>
          <w:rFonts w:hAnsi="Times New Roman" w:cs="Times New Roman"/>
          <w:color w:val="000000"/>
          <w:sz w:val="24"/>
          <w:szCs w:val="24"/>
        </w:rPr>
        <w:t>самостоятельной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детей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E3F">
        <w:rPr>
          <w:rFonts w:hAnsi="Times New Roman" w:cs="Times New Roman"/>
          <w:color w:val="000000"/>
          <w:sz w:val="24"/>
          <w:szCs w:val="24"/>
        </w:rPr>
        <w:t>обогащенных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E3F">
        <w:rPr>
          <w:rFonts w:hAnsi="Times New Roman" w:cs="Times New Roman"/>
          <w:color w:val="000000"/>
          <w:sz w:val="24"/>
          <w:szCs w:val="24"/>
        </w:rPr>
        <w:t>теме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развивающих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центрах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B1E3F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ООД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E3F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E3F">
        <w:rPr>
          <w:rFonts w:hAnsi="Times New Roman" w:cs="Times New Roman"/>
          <w:color w:val="000000"/>
          <w:sz w:val="24"/>
          <w:szCs w:val="24"/>
        </w:rPr>
        <w:t>длительность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определены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1E3F">
        <w:rPr>
          <w:rFonts w:hAnsi="Times New Roman" w:cs="Times New Roman"/>
          <w:color w:val="000000"/>
          <w:sz w:val="24"/>
          <w:szCs w:val="24"/>
        </w:rPr>
        <w:t>таблицей</w:t>
      </w:r>
      <w:r w:rsidRPr="00FB1E3F">
        <w:rPr>
          <w:rFonts w:hAnsi="Times New Roman" w:cs="Times New Roman"/>
          <w:color w:val="000000"/>
          <w:sz w:val="24"/>
          <w:szCs w:val="24"/>
        </w:rPr>
        <w:t xml:space="preserve"> 6.6 </w:t>
      </w:r>
      <w:proofErr w:type="spellStart"/>
      <w:r w:rsidRPr="002A3189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2A3189">
        <w:rPr>
          <w:rFonts w:ascii="Times New Roman" w:hAnsi="Times New Roman" w:cs="Times New Roman"/>
          <w:color w:val="000000"/>
          <w:sz w:val="24"/>
          <w:szCs w:val="24"/>
        </w:rPr>
        <w:t xml:space="preserve"> 1.2.3685-21 и зависят от возраста ребенка.</w:t>
      </w:r>
    </w:p>
    <w:p w:rsidR="00C15960" w:rsidRPr="002A3189" w:rsidRDefault="00C15960" w:rsidP="00C159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3189">
        <w:rPr>
          <w:rFonts w:ascii="Times New Roman" w:hAnsi="Times New Roman" w:cs="Times New Roman"/>
          <w:color w:val="000000"/>
          <w:sz w:val="24"/>
          <w:szCs w:val="24"/>
        </w:rPr>
        <w:t>Реализация ОП </w:t>
      </w:r>
      <w:proofErr w:type="gramStart"/>
      <w:r w:rsidRPr="002A318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A3189">
        <w:rPr>
          <w:rFonts w:ascii="Times New Roman" w:hAnsi="Times New Roman" w:cs="Times New Roman"/>
          <w:color w:val="000000"/>
          <w:sz w:val="24"/>
          <w:szCs w:val="24"/>
        </w:rPr>
        <w:t> строилась в соответствии с образовательными областями:</w:t>
      </w:r>
    </w:p>
    <w:p w:rsidR="00C15960" w:rsidRPr="002A3189" w:rsidRDefault="00C15960" w:rsidP="00C15960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A3189">
        <w:rPr>
          <w:rFonts w:ascii="Times New Roman" w:hAnsi="Times New Roman" w:cs="Times New Roman"/>
          <w:color w:val="000000"/>
          <w:sz w:val="24"/>
          <w:szCs w:val="24"/>
        </w:rPr>
        <w:t>«Физическое развитие»;</w:t>
      </w:r>
    </w:p>
    <w:p w:rsidR="00C15960" w:rsidRPr="002A3189" w:rsidRDefault="00C15960" w:rsidP="00C15960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A3189">
        <w:rPr>
          <w:rFonts w:ascii="Times New Roman"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C15960" w:rsidRPr="002A3189" w:rsidRDefault="00C15960" w:rsidP="00C15960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A3189">
        <w:rPr>
          <w:rFonts w:ascii="Times New Roman" w:hAnsi="Times New Roman" w:cs="Times New Roman"/>
          <w:color w:val="000000"/>
          <w:sz w:val="24"/>
          <w:szCs w:val="24"/>
        </w:rPr>
        <w:t>«Познавательное развитие»;</w:t>
      </w:r>
    </w:p>
    <w:p w:rsidR="00C15960" w:rsidRPr="002A3189" w:rsidRDefault="00C15960" w:rsidP="00C15960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A3189">
        <w:rPr>
          <w:rFonts w:ascii="Times New Roman"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C15960" w:rsidRPr="002A3189" w:rsidRDefault="00C15960" w:rsidP="00C15960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A3189">
        <w:rPr>
          <w:rFonts w:ascii="Times New Roman" w:hAnsi="Times New Roman" w:cs="Times New Roman"/>
          <w:color w:val="000000"/>
          <w:sz w:val="24"/>
          <w:szCs w:val="24"/>
        </w:rPr>
        <w:t>«Речевое развитие».</w:t>
      </w:r>
    </w:p>
    <w:p w:rsidR="00C15960" w:rsidRPr="002A3189" w:rsidRDefault="00C15960" w:rsidP="00C47A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Педагогическая диагностика.</w:t>
      </w:r>
      <w:r w:rsidRPr="002A3189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Диагностическая работа по выявлению уровня развития воспитанников проводится в три этапа: сентябрь – первичная диагностика, май – итоговая диагностика. Для проведения диагностики педагоги использовали произвольные формы на основе </w:t>
      </w:r>
      <w:proofErr w:type="spellStart"/>
      <w:r w:rsidRPr="002A3189">
        <w:rPr>
          <w:rFonts w:ascii="Times New Roman" w:hAnsi="Times New Roman" w:cs="Times New Roman"/>
          <w:color w:val="000000"/>
          <w:sz w:val="24"/>
          <w:szCs w:val="24"/>
        </w:rPr>
        <w:t>малоформализованных</w:t>
      </w:r>
      <w:proofErr w:type="spellEnd"/>
      <w:r w:rsidRPr="002A3189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 образовательным областям. Для фиксации результатов диагностики были использованы карты наблюдения и диагностики.</w:t>
      </w:r>
    </w:p>
    <w:p w:rsidR="00C15960" w:rsidRPr="002A3189" w:rsidRDefault="00C15960" w:rsidP="00C47A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189">
        <w:rPr>
          <w:rFonts w:ascii="Times New Roman" w:hAnsi="Times New Roman" w:cs="Times New Roman"/>
          <w:color w:val="000000"/>
          <w:sz w:val="24"/>
          <w:szCs w:val="24"/>
        </w:rPr>
        <w:t>Основная первичная диагностика проводилась с 9 по 20 сентября.</w:t>
      </w:r>
    </w:p>
    <w:p w:rsidR="00C15960" w:rsidRPr="002A3189" w:rsidRDefault="00C15960" w:rsidP="00C47A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189">
        <w:rPr>
          <w:rFonts w:ascii="Times New Roman" w:hAnsi="Times New Roman" w:cs="Times New Roman"/>
          <w:color w:val="000000"/>
          <w:sz w:val="24"/>
          <w:szCs w:val="24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 год.</w:t>
      </w:r>
    </w:p>
    <w:p w:rsidR="00C15960" w:rsidRPr="002A3189" w:rsidRDefault="00C15960" w:rsidP="00C159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3189">
        <w:rPr>
          <w:rFonts w:ascii="Times New Roman" w:hAnsi="Times New Roman" w:cs="Times New Roman"/>
          <w:color w:val="000000"/>
          <w:sz w:val="24"/>
          <w:szCs w:val="24"/>
        </w:rPr>
        <w:t>Цель итоговой диагностики: оценить степень решения поставленных задач и определить перспективы дальнейшего проектирования образовательной деятельности.</w:t>
      </w:r>
    </w:p>
    <w:p w:rsidR="00C15960" w:rsidRPr="002A3189" w:rsidRDefault="00C15960" w:rsidP="00C159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3189">
        <w:rPr>
          <w:rFonts w:ascii="Times New Roman" w:hAnsi="Times New Roman" w:cs="Times New Roman"/>
          <w:color w:val="000000"/>
          <w:sz w:val="24"/>
          <w:szCs w:val="24"/>
        </w:rPr>
        <w:t xml:space="preserve">Так, результаты качества освоения ОП ДО Детского сада </w:t>
      </w:r>
      <w:proofErr w:type="gramStart"/>
      <w:r w:rsidRPr="002A3189">
        <w:rPr>
          <w:rFonts w:ascii="Times New Roman" w:hAnsi="Times New Roman" w:cs="Times New Roman"/>
          <w:color w:val="000000"/>
          <w:sz w:val="24"/>
          <w:szCs w:val="24"/>
        </w:rPr>
        <w:t>на конец</w:t>
      </w:r>
      <w:proofErr w:type="gramEnd"/>
      <w:r w:rsidRPr="002A3189">
        <w:rPr>
          <w:rFonts w:ascii="Times New Roman" w:hAnsi="Times New Roman" w:cs="Times New Roman"/>
          <w:color w:val="000000"/>
          <w:sz w:val="24"/>
          <w:szCs w:val="24"/>
        </w:rPr>
        <w:t xml:space="preserve"> 2024 года выглядят следующим образом:</w:t>
      </w:r>
    </w:p>
    <w:p w:rsidR="00C47A97" w:rsidRPr="002A3189" w:rsidRDefault="00C47A97" w:rsidP="00C1596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47A97" w:rsidRDefault="00C47A97" w:rsidP="00C15960">
      <w:pPr>
        <w:rPr>
          <w:rFonts w:hAnsi="Times New Roman" w:cs="Times New Roman"/>
          <w:color w:val="000000"/>
          <w:sz w:val="24"/>
          <w:szCs w:val="24"/>
        </w:rPr>
        <w:sectPr w:rsidR="00C47A97" w:rsidSect="00885A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7A97" w:rsidRDefault="00C47A97" w:rsidP="00C15960">
      <w:pPr>
        <w:rPr>
          <w:rFonts w:hAnsi="Times New Roman" w:cs="Times New Roman"/>
          <w:color w:val="000000"/>
          <w:sz w:val="24"/>
          <w:szCs w:val="24"/>
        </w:rPr>
      </w:pPr>
    </w:p>
    <w:p w:rsidR="00C47A97" w:rsidRDefault="00C47A97" w:rsidP="00C47A9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059"/>
        <w:gridCol w:w="1330"/>
        <w:gridCol w:w="1225"/>
        <w:gridCol w:w="1324"/>
        <w:gridCol w:w="1219"/>
        <w:gridCol w:w="1324"/>
        <w:gridCol w:w="1219"/>
        <w:gridCol w:w="1325"/>
        <w:gridCol w:w="1219"/>
        <w:gridCol w:w="1324"/>
        <w:gridCol w:w="1218"/>
      </w:tblGrid>
      <w:tr w:rsidR="00C47A97" w:rsidRPr="004F42C2" w:rsidTr="00884794">
        <w:tc>
          <w:tcPr>
            <w:tcW w:w="2059" w:type="dxa"/>
          </w:tcPr>
          <w:p w:rsidR="00C47A97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группа/</w:t>
            </w:r>
          </w:p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2555" w:type="dxa"/>
            <w:gridSpan w:val="2"/>
          </w:tcPr>
          <w:p w:rsidR="00C47A97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гр.</w:t>
            </w:r>
          </w:p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2543" w:type="dxa"/>
            <w:gridSpan w:val="2"/>
          </w:tcPr>
          <w:p w:rsidR="00C47A97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2543" w:type="dxa"/>
            <w:gridSpan w:val="2"/>
          </w:tcPr>
          <w:p w:rsidR="00C47A97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2544" w:type="dxa"/>
            <w:gridSpan w:val="2"/>
          </w:tcPr>
          <w:p w:rsidR="00C47A97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2542" w:type="dxa"/>
            <w:gridSpan w:val="2"/>
          </w:tcPr>
          <w:p w:rsidR="00C47A97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</w:tr>
      <w:tr w:rsidR="00C47A97" w:rsidRPr="004F42C2" w:rsidTr="00884794">
        <w:tc>
          <w:tcPr>
            <w:tcW w:w="2059" w:type="dxa"/>
          </w:tcPr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330" w:type="dxa"/>
          </w:tcPr>
          <w:p w:rsidR="00C47A97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</w:p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.%</w:t>
            </w:r>
          </w:p>
        </w:tc>
        <w:tc>
          <w:tcPr>
            <w:tcW w:w="1225" w:type="dxa"/>
          </w:tcPr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%</w:t>
            </w:r>
          </w:p>
        </w:tc>
        <w:tc>
          <w:tcPr>
            <w:tcW w:w="1324" w:type="dxa"/>
          </w:tcPr>
          <w:p w:rsidR="00C47A97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</w:p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.%</w:t>
            </w:r>
          </w:p>
        </w:tc>
        <w:tc>
          <w:tcPr>
            <w:tcW w:w="1219" w:type="dxa"/>
          </w:tcPr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%</w:t>
            </w:r>
          </w:p>
        </w:tc>
        <w:tc>
          <w:tcPr>
            <w:tcW w:w="1324" w:type="dxa"/>
          </w:tcPr>
          <w:p w:rsidR="00C47A97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</w:p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.%</w:t>
            </w:r>
          </w:p>
        </w:tc>
        <w:tc>
          <w:tcPr>
            <w:tcW w:w="1219" w:type="dxa"/>
          </w:tcPr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%</w:t>
            </w:r>
          </w:p>
        </w:tc>
        <w:tc>
          <w:tcPr>
            <w:tcW w:w="1325" w:type="dxa"/>
          </w:tcPr>
          <w:p w:rsidR="00C47A97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</w:p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.%</w:t>
            </w:r>
          </w:p>
        </w:tc>
        <w:tc>
          <w:tcPr>
            <w:tcW w:w="1219" w:type="dxa"/>
          </w:tcPr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%</w:t>
            </w:r>
          </w:p>
        </w:tc>
        <w:tc>
          <w:tcPr>
            <w:tcW w:w="1324" w:type="dxa"/>
          </w:tcPr>
          <w:p w:rsidR="00C47A97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</w:p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.%</w:t>
            </w:r>
          </w:p>
        </w:tc>
        <w:tc>
          <w:tcPr>
            <w:tcW w:w="1218" w:type="dxa"/>
          </w:tcPr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%</w:t>
            </w:r>
          </w:p>
        </w:tc>
      </w:tr>
      <w:tr w:rsidR="00C47A97" w:rsidRPr="004F42C2" w:rsidTr="00884794">
        <w:tc>
          <w:tcPr>
            <w:tcW w:w="2059" w:type="dxa"/>
          </w:tcPr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30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С-66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Н-34</w:t>
            </w:r>
          </w:p>
        </w:tc>
        <w:tc>
          <w:tcPr>
            <w:tcW w:w="1225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С-50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Н-50</w:t>
            </w:r>
          </w:p>
        </w:tc>
        <w:tc>
          <w:tcPr>
            <w:tcW w:w="1324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Н-100</w:t>
            </w:r>
          </w:p>
        </w:tc>
        <w:tc>
          <w:tcPr>
            <w:tcW w:w="1219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С-100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1324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В- 0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С- 57,1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Н- 42,9</w:t>
            </w:r>
          </w:p>
        </w:tc>
        <w:tc>
          <w:tcPr>
            <w:tcW w:w="1219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В-28,5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С-71,5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1325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В-33,3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С-66,7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1219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В-80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1324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В-9,5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С-47,6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Н-42,9</w:t>
            </w:r>
          </w:p>
        </w:tc>
        <w:tc>
          <w:tcPr>
            <w:tcW w:w="1218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В-28,5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С-66,8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Н-4,7</w:t>
            </w:r>
          </w:p>
        </w:tc>
      </w:tr>
      <w:tr w:rsidR="00C47A97" w:rsidRPr="004F42C2" w:rsidTr="00884794">
        <w:tc>
          <w:tcPr>
            <w:tcW w:w="2059" w:type="dxa"/>
          </w:tcPr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30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С-66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Н- 34</w:t>
            </w:r>
          </w:p>
        </w:tc>
        <w:tc>
          <w:tcPr>
            <w:tcW w:w="1225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С-50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Н- 50</w:t>
            </w:r>
          </w:p>
        </w:tc>
        <w:tc>
          <w:tcPr>
            <w:tcW w:w="1324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Н- 100</w:t>
            </w:r>
          </w:p>
        </w:tc>
        <w:tc>
          <w:tcPr>
            <w:tcW w:w="1219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С-100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Н- 0</w:t>
            </w:r>
          </w:p>
        </w:tc>
        <w:tc>
          <w:tcPr>
            <w:tcW w:w="1324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В- 0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С- 57,1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Н- 42,9</w:t>
            </w:r>
          </w:p>
        </w:tc>
        <w:tc>
          <w:tcPr>
            <w:tcW w:w="1219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В-42,8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С-57,2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Н- 0</w:t>
            </w:r>
          </w:p>
        </w:tc>
        <w:tc>
          <w:tcPr>
            <w:tcW w:w="1325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В-33,3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С-50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Н- 16,7</w:t>
            </w:r>
          </w:p>
        </w:tc>
        <w:tc>
          <w:tcPr>
            <w:tcW w:w="1219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В-60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С-40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Н- 0</w:t>
            </w:r>
          </w:p>
        </w:tc>
        <w:tc>
          <w:tcPr>
            <w:tcW w:w="1324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В-9,5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С-42,9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Н- 47,6</w:t>
            </w:r>
          </w:p>
        </w:tc>
        <w:tc>
          <w:tcPr>
            <w:tcW w:w="1218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В-28,5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С-66,8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Н- 4,7</w:t>
            </w:r>
          </w:p>
        </w:tc>
      </w:tr>
      <w:tr w:rsidR="00C47A97" w:rsidRPr="004F42C2" w:rsidTr="00884794">
        <w:tc>
          <w:tcPr>
            <w:tcW w:w="2059" w:type="dxa"/>
          </w:tcPr>
          <w:p w:rsidR="00C47A97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330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Н-100</w:t>
            </w:r>
          </w:p>
        </w:tc>
        <w:tc>
          <w:tcPr>
            <w:tcW w:w="1225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С-50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Н-50</w:t>
            </w:r>
          </w:p>
        </w:tc>
        <w:tc>
          <w:tcPr>
            <w:tcW w:w="1324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Н-100</w:t>
            </w:r>
          </w:p>
        </w:tc>
        <w:tc>
          <w:tcPr>
            <w:tcW w:w="1219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С-100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1324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В- 0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С- 42,9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Н- 57.1</w:t>
            </w:r>
          </w:p>
        </w:tc>
        <w:tc>
          <w:tcPr>
            <w:tcW w:w="1219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В-28,5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С-71,5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1325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В-33.3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С-50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Н-16,7</w:t>
            </w:r>
          </w:p>
        </w:tc>
        <w:tc>
          <w:tcPr>
            <w:tcW w:w="1219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В-40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С-40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1324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В-9,5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С-28,5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Н-62</w:t>
            </w:r>
          </w:p>
        </w:tc>
        <w:tc>
          <w:tcPr>
            <w:tcW w:w="1218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В-19,1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С-71,4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Н-9,5</w:t>
            </w:r>
          </w:p>
        </w:tc>
      </w:tr>
      <w:tr w:rsidR="00C47A97" w:rsidRPr="004F42C2" w:rsidTr="00884794">
        <w:tc>
          <w:tcPr>
            <w:tcW w:w="2059" w:type="dxa"/>
          </w:tcPr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30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С-66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Н-34</w:t>
            </w:r>
          </w:p>
        </w:tc>
        <w:tc>
          <w:tcPr>
            <w:tcW w:w="1225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С-50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Н-50</w:t>
            </w:r>
          </w:p>
        </w:tc>
        <w:tc>
          <w:tcPr>
            <w:tcW w:w="1324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Н-100</w:t>
            </w:r>
          </w:p>
        </w:tc>
        <w:tc>
          <w:tcPr>
            <w:tcW w:w="1219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С-100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1324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В- 0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С- 42,9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Н- 57,1</w:t>
            </w:r>
          </w:p>
        </w:tc>
        <w:tc>
          <w:tcPr>
            <w:tcW w:w="1219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В-28,5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С-71,5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1325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В-16,6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С-66,8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Н-16,6</w:t>
            </w:r>
          </w:p>
        </w:tc>
        <w:tc>
          <w:tcPr>
            <w:tcW w:w="1219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В-80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1324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В-4,7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С-42,9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Н-52,4</w:t>
            </w:r>
          </w:p>
        </w:tc>
        <w:tc>
          <w:tcPr>
            <w:tcW w:w="1218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В-28,5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С-66,8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Н-4,7</w:t>
            </w:r>
          </w:p>
        </w:tc>
      </w:tr>
      <w:tr w:rsidR="00C47A97" w:rsidRPr="004F42C2" w:rsidTr="00884794">
        <w:tc>
          <w:tcPr>
            <w:tcW w:w="2059" w:type="dxa"/>
          </w:tcPr>
          <w:p w:rsidR="00C47A97" w:rsidRPr="004F42C2" w:rsidRDefault="00C47A97" w:rsidP="0088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30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С-100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1225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С-50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Н-50</w:t>
            </w:r>
          </w:p>
        </w:tc>
        <w:tc>
          <w:tcPr>
            <w:tcW w:w="1324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Н-100</w:t>
            </w:r>
          </w:p>
        </w:tc>
        <w:tc>
          <w:tcPr>
            <w:tcW w:w="1219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С-85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Н-15</w:t>
            </w:r>
          </w:p>
        </w:tc>
        <w:tc>
          <w:tcPr>
            <w:tcW w:w="1324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В- 42,9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С- 57,1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Н- 0</w:t>
            </w:r>
          </w:p>
        </w:tc>
        <w:tc>
          <w:tcPr>
            <w:tcW w:w="1219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В-57,2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С-42,8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1325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В-33,3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С-50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Н-16,7</w:t>
            </w:r>
          </w:p>
        </w:tc>
        <w:tc>
          <w:tcPr>
            <w:tcW w:w="1219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В-60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С-20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Н-20</w:t>
            </w:r>
          </w:p>
        </w:tc>
        <w:tc>
          <w:tcPr>
            <w:tcW w:w="1324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В-23,9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С-47,6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Н-28,5</w:t>
            </w:r>
          </w:p>
        </w:tc>
        <w:tc>
          <w:tcPr>
            <w:tcW w:w="1218" w:type="dxa"/>
          </w:tcPr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В-28,5</w:t>
            </w:r>
          </w:p>
          <w:p w:rsidR="00C47A97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С-57,2</w:t>
            </w:r>
          </w:p>
          <w:p w:rsidR="00C47A97" w:rsidRPr="004F42C2" w:rsidRDefault="00C47A97" w:rsidP="0088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Н-14,3</w:t>
            </w:r>
          </w:p>
        </w:tc>
      </w:tr>
    </w:tbl>
    <w:p w:rsidR="00C47A97" w:rsidRDefault="00C47A97" w:rsidP="00C47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A97" w:rsidRDefault="00C47A97" w:rsidP="00C47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A97" w:rsidRDefault="00C47A97" w:rsidP="00C15960">
      <w:pPr>
        <w:rPr>
          <w:rFonts w:hAnsi="Times New Roman" w:cs="Times New Roman"/>
          <w:color w:val="000000"/>
          <w:sz w:val="24"/>
          <w:szCs w:val="24"/>
        </w:rPr>
        <w:sectPr w:rsidR="00C47A97" w:rsidSect="00C47A9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15960" w:rsidRPr="00661628" w:rsidRDefault="00C15960" w:rsidP="00E119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62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C15960" w:rsidRPr="00661628" w:rsidRDefault="00C15960" w:rsidP="00C159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61628">
        <w:rPr>
          <w:rFonts w:ascii="Times New Roman" w:hAnsi="Times New Roman" w:cs="Times New Roman"/>
          <w:color w:val="000000"/>
          <w:sz w:val="24"/>
          <w:szCs w:val="24"/>
        </w:rPr>
        <w:t>Реализация каждой образовательной области предполагает решение специфических задач во всех видах детской деятельности, имеющих место в режиме дня Детского сада:</w:t>
      </w:r>
    </w:p>
    <w:p w:rsidR="00C15960" w:rsidRPr="00661628" w:rsidRDefault="00C15960" w:rsidP="00C1596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61628">
        <w:rPr>
          <w:rFonts w:ascii="Times New Roman" w:hAnsi="Times New Roman" w:cs="Times New Roman"/>
          <w:color w:val="000000"/>
          <w:sz w:val="24"/>
          <w:szCs w:val="24"/>
        </w:rPr>
        <w:t>режимные моменты;</w:t>
      </w:r>
    </w:p>
    <w:p w:rsidR="00C15960" w:rsidRPr="00661628" w:rsidRDefault="00C15960" w:rsidP="00C1596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61628">
        <w:rPr>
          <w:rFonts w:ascii="Times New Roman" w:hAnsi="Times New Roman" w:cs="Times New Roman"/>
          <w:color w:val="000000"/>
          <w:sz w:val="24"/>
          <w:szCs w:val="24"/>
        </w:rPr>
        <w:t>игровая деятельность;</w:t>
      </w:r>
    </w:p>
    <w:p w:rsidR="00C15960" w:rsidRPr="00661628" w:rsidRDefault="00C15960" w:rsidP="00C1596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61628">
        <w:rPr>
          <w:rFonts w:ascii="Times New Roman" w:hAnsi="Times New Roman" w:cs="Times New Roman"/>
          <w:color w:val="000000"/>
          <w:sz w:val="24"/>
          <w:szCs w:val="24"/>
        </w:rPr>
        <w:t>специально организованные традиционные и интегрированные занятия;</w:t>
      </w:r>
    </w:p>
    <w:p w:rsidR="00C15960" w:rsidRPr="00661628" w:rsidRDefault="00C15960" w:rsidP="00C1596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61628">
        <w:rPr>
          <w:rFonts w:ascii="Times New Roman" w:hAnsi="Times New Roman" w:cs="Times New Roman"/>
          <w:color w:val="000000"/>
          <w:sz w:val="24"/>
          <w:szCs w:val="24"/>
        </w:rPr>
        <w:t>индивидуальная и подгрупповая работа;</w:t>
      </w:r>
    </w:p>
    <w:p w:rsidR="00C15960" w:rsidRPr="00661628" w:rsidRDefault="00C15960" w:rsidP="00C1596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61628">
        <w:rPr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C15960" w:rsidRPr="00661628" w:rsidRDefault="00C15960" w:rsidP="00C15960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661628">
        <w:rPr>
          <w:rFonts w:ascii="Times New Roman" w:hAnsi="Times New Roman" w:cs="Times New Roman"/>
          <w:color w:val="000000"/>
          <w:sz w:val="24"/>
          <w:szCs w:val="24"/>
        </w:rPr>
        <w:t>опыты и экспериментирование.</w:t>
      </w:r>
    </w:p>
    <w:p w:rsidR="00C15960" w:rsidRPr="00661628" w:rsidRDefault="00C15960" w:rsidP="00C159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61628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в 2024 году осуществлялась в соответствии с рабочей программой воспитания и календарным планом воспитательной работы. Всего было проведено </w:t>
      </w:r>
      <w:r w:rsidR="00A53BFC" w:rsidRPr="00661628">
        <w:rPr>
          <w:rFonts w:ascii="Times New Roman" w:hAnsi="Times New Roman" w:cs="Times New Roman"/>
          <w:color w:val="000000"/>
          <w:sz w:val="24"/>
          <w:szCs w:val="24"/>
        </w:rPr>
        <w:t>30 мероприятий</w:t>
      </w:r>
      <w:r w:rsidRPr="00661628">
        <w:rPr>
          <w:rFonts w:ascii="Times New Roman" w:hAnsi="Times New Roman" w:cs="Times New Roman"/>
          <w:color w:val="000000"/>
          <w:sz w:val="24"/>
          <w:szCs w:val="24"/>
        </w:rPr>
        <w:t>. Виды и формы организации совместной воспитательной деятельности педагогов, детей и их родителей разнообразны:</w:t>
      </w:r>
    </w:p>
    <w:p w:rsidR="00C15960" w:rsidRPr="00661628" w:rsidRDefault="00C15960" w:rsidP="00C15960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61628">
        <w:rPr>
          <w:rFonts w:ascii="Times New Roman" w:hAnsi="Times New Roman" w:cs="Times New Roman"/>
          <w:color w:val="000000"/>
          <w:sz w:val="24"/>
          <w:szCs w:val="24"/>
        </w:rPr>
        <w:t>коллективные мероприятия;</w:t>
      </w:r>
    </w:p>
    <w:p w:rsidR="00C15960" w:rsidRPr="00661628" w:rsidRDefault="00C15960" w:rsidP="00C15960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61628">
        <w:rPr>
          <w:rFonts w:ascii="Times New Roman" w:hAnsi="Times New Roman" w:cs="Times New Roman"/>
          <w:color w:val="000000"/>
          <w:sz w:val="24"/>
          <w:szCs w:val="24"/>
        </w:rPr>
        <w:t>тематические досуги;</w:t>
      </w:r>
    </w:p>
    <w:p w:rsidR="00C15960" w:rsidRPr="00661628" w:rsidRDefault="00C15960" w:rsidP="00C15960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61628">
        <w:rPr>
          <w:rFonts w:ascii="Times New Roman" w:hAnsi="Times New Roman" w:cs="Times New Roman"/>
          <w:color w:val="000000"/>
          <w:sz w:val="24"/>
          <w:szCs w:val="24"/>
        </w:rPr>
        <w:t>выставки;</w:t>
      </w:r>
    </w:p>
    <w:p w:rsidR="00C15960" w:rsidRPr="00661628" w:rsidRDefault="00C15960" w:rsidP="00C15960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61628">
        <w:rPr>
          <w:rFonts w:ascii="Times New Roman" w:hAnsi="Times New Roman" w:cs="Times New Roman"/>
          <w:color w:val="000000"/>
          <w:sz w:val="24"/>
          <w:szCs w:val="24"/>
        </w:rPr>
        <w:t>акции;</w:t>
      </w:r>
    </w:p>
    <w:p w:rsidR="00C15960" w:rsidRPr="00661628" w:rsidRDefault="00C15960" w:rsidP="00C15960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661628">
        <w:rPr>
          <w:rFonts w:ascii="Times New Roman" w:hAnsi="Times New Roman" w:cs="Times New Roman"/>
          <w:color w:val="000000"/>
          <w:sz w:val="24"/>
          <w:szCs w:val="24"/>
        </w:rPr>
        <w:t>мастер-классы и т.п.</w:t>
      </w:r>
    </w:p>
    <w:p w:rsidR="00C15960" w:rsidRPr="00661628" w:rsidRDefault="00C15960" w:rsidP="00A53B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628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Детского сада направлена на обеспечение непрерывного, всестороннего и своевременного развития ребенка. Организация образовательной деятельности строится на педагогически обоснованном выборе программ (в соответствии с лицензией), обеспечивающих получение образования, соответствующего ФГОС </w:t>
      </w:r>
      <w:proofErr w:type="gramStart"/>
      <w:r w:rsidRPr="0066162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661628">
        <w:rPr>
          <w:rFonts w:ascii="Times New Roman" w:hAnsi="Times New Roman" w:cs="Times New Roman"/>
          <w:color w:val="000000"/>
          <w:sz w:val="24"/>
          <w:szCs w:val="24"/>
        </w:rPr>
        <w:t> и ФОП ДО.</w:t>
      </w:r>
    </w:p>
    <w:p w:rsidR="00C15960" w:rsidRPr="00661628" w:rsidRDefault="00C15960" w:rsidP="00A53B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1628">
        <w:rPr>
          <w:rFonts w:ascii="Times New Roman" w:hAnsi="Times New Roman" w:cs="Times New Roman"/>
          <w:color w:val="000000"/>
          <w:sz w:val="24"/>
          <w:szCs w:val="24"/>
        </w:rPr>
        <w:t>В основу воспитательно-образовательного процесса МДОУ в 2024 году были положены образовательная программа дошкольного образования, самостоятельно разработанная в соответствии с федеральным государственным образовательным стандартом дошкольного образования и с учетом федеральной образовательной программы дошкольного образования, и адаптированная образовательная программа для детей с ОВЗ.</w:t>
      </w:r>
      <w:proofErr w:type="gramEnd"/>
      <w:r w:rsidRPr="00661628">
        <w:rPr>
          <w:rFonts w:ascii="Times New Roman" w:hAnsi="Times New Roman" w:cs="Times New Roman"/>
          <w:color w:val="000000"/>
          <w:sz w:val="24"/>
          <w:szCs w:val="24"/>
        </w:rPr>
        <w:t xml:space="preserve"> В 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 учетом направленности реализуемой образовательной программы, возрастных и индивидуальных особенностей воспитанников, которая позволяет обеспечить бесшовный переход воспитанников Детского сада в школу.</w:t>
      </w:r>
    </w:p>
    <w:p w:rsidR="00A53BFC" w:rsidRPr="008D03A2" w:rsidRDefault="00A53BFC" w:rsidP="008D03A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D0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 детьми с ОВЗ.</w:t>
      </w:r>
      <w:r w:rsidRPr="00517C0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517C09">
        <w:rPr>
          <w:rFonts w:ascii="Times New Roman" w:hAnsi="Times New Roman" w:cs="Times New Roman"/>
          <w:color w:val="000000"/>
          <w:sz w:val="24"/>
          <w:szCs w:val="24"/>
        </w:rPr>
        <w:t xml:space="preserve">В 2023/24 учебном году </w:t>
      </w:r>
      <w:r w:rsidR="00A26392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коррекционную помощь получали  1 ребенок </w:t>
      </w:r>
      <w:proofErr w:type="gramStart"/>
      <w:r w:rsidR="00A26392">
        <w:rPr>
          <w:rFonts w:ascii="Times New Roman" w:hAnsi="Times New Roman" w:cs="Times New Roman"/>
          <w:color w:val="000000"/>
          <w:sz w:val="24"/>
          <w:szCs w:val="24"/>
        </w:rPr>
        <w:t>–и</w:t>
      </w:r>
      <w:proofErr w:type="gramEnd"/>
      <w:r w:rsidR="00A26392">
        <w:rPr>
          <w:rFonts w:ascii="Times New Roman" w:hAnsi="Times New Roman" w:cs="Times New Roman"/>
          <w:color w:val="000000"/>
          <w:sz w:val="24"/>
          <w:szCs w:val="24"/>
        </w:rPr>
        <w:t>нвалид</w:t>
      </w:r>
      <w:r w:rsidRPr="00517C09">
        <w:rPr>
          <w:rFonts w:ascii="Times New Roman" w:hAnsi="Times New Roman" w:cs="Times New Roman"/>
          <w:color w:val="000000"/>
          <w:sz w:val="24"/>
          <w:szCs w:val="24"/>
        </w:rPr>
        <w:t xml:space="preserve"> с НОДА</w:t>
      </w:r>
      <w:r w:rsidR="008D03A2" w:rsidRPr="00517C09">
        <w:rPr>
          <w:rFonts w:ascii="Times New Roman" w:hAnsi="Times New Roman" w:cs="Times New Roman"/>
          <w:color w:val="000000"/>
          <w:sz w:val="24"/>
          <w:szCs w:val="24"/>
        </w:rPr>
        <w:t>, 8 воспитанников подготовительной группы .</w:t>
      </w:r>
      <w:r w:rsidRPr="00517C09">
        <w:rPr>
          <w:rFonts w:ascii="Times New Roman" w:hAnsi="Times New Roman" w:cs="Times New Roman"/>
          <w:color w:val="000000"/>
          <w:sz w:val="24"/>
          <w:szCs w:val="24"/>
        </w:rPr>
        <w:t xml:space="preserve"> Коррекционная работа проводилась с использованием наглядных, практических и словесных методов обучения и воспитания с учетом психофизического состояния детей, с использованием дидактического материала. Коррекционная работа проводилась по следующим направлениям: накопление и 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</w:t>
      </w:r>
      <w:r w:rsidRPr="008D03A2">
        <w:rPr>
          <w:rFonts w:hAnsi="Times New Roman" w:cs="Times New Roman"/>
          <w:color w:val="000000"/>
          <w:sz w:val="24"/>
          <w:szCs w:val="24"/>
        </w:rPr>
        <w:t>.</w:t>
      </w:r>
    </w:p>
    <w:p w:rsidR="00A53BFC" w:rsidRPr="00A26392" w:rsidRDefault="00A53BFC" w:rsidP="00A53B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63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Вывод: образовательный процесс в Детском саду организован в соответствии с требованиями, предъявляемыми ФГОС ДО и ФОП ДО, и направлен на сохранение и 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A26392">
        <w:rPr>
          <w:rFonts w:ascii="Times New Roman" w:hAnsi="Times New Roman" w:cs="Times New Roman"/>
          <w:color w:val="000000"/>
          <w:sz w:val="24"/>
          <w:szCs w:val="24"/>
        </w:rPr>
        <w:t xml:space="preserve"> Общая картина оценки индивидуального развития позволила выделить детей, которые нуждаются в особом внимании педагога и в отношении которых необходимо скорректировать, изменить способы взаимодействия, составить индивидуальные образовательные маршруты. Работа с детьми с ОВЗ продолжается. Полученные результаты говорят о достаточно высокой эффективности коррекционной работы. </w:t>
      </w:r>
    </w:p>
    <w:p w:rsidR="00A53BFC" w:rsidRPr="00A26392" w:rsidRDefault="00A53BFC" w:rsidP="00A53B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Оценка организации воспитательно-образовательного процесса</w:t>
      </w:r>
    </w:p>
    <w:p w:rsidR="00A53BFC" w:rsidRPr="00A26392" w:rsidRDefault="00A53BFC" w:rsidP="006333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color w:val="000000"/>
          <w:sz w:val="24"/>
          <w:szCs w:val="24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 Образовательную деятельность с детьми педагоги организуют в следующих направлениях:</w:t>
      </w:r>
    </w:p>
    <w:p w:rsidR="00A53BFC" w:rsidRPr="00A26392" w:rsidRDefault="00A53BFC" w:rsidP="0063333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color w:val="000000"/>
          <w:sz w:val="24"/>
          <w:szCs w:val="24"/>
        </w:rPr>
        <w:t xml:space="preserve">ОД, </w:t>
      </w:r>
      <w:proofErr w:type="gramStart"/>
      <w:r w:rsidRPr="00A26392">
        <w:rPr>
          <w:rFonts w:ascii="Times New Roman" w:hAnsi="Times New Roman" w:cs="Times New Roman"/>
          <w:color w:val="000000"/>
          <w:sz w:val="24"/>
          <w:szCs w:val="24"/>
        </w:rPr>
        <w:t>которую</w:t>
      </w:r>
      <w:proofErr w:type="gramEnd"/>
      <w:r w:rsidRPr="00A26392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 в процессе организации различных видов детской деятельности;</w:t>
      </w:r>
    </w:p>
    <w:p w:rsidR="00A53BFC" w:rsidRPr="00A26392" w:rsidRDefault="00A53BFC" w:rsidP="0063333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color w:val="000000"/>
          <w:sz w:val="24"/>
          <w:szCs w:val="24"/>
        </w:rPr>
        <w:t xml:space="preserve">ОД, </w:t>
      </w:r>
      <w:proofErr w:type="gramStart"/>
      <w:r w:rsidRPr="00A26392">
        <w:rPr>
          <w:rFonts w:ascii="Times New Roman" w:hAnsi="Times New Roman" w:cs="Times New Roman"/>
          <w:color w:val="000000"/>
          <w:sz w:val="24"/>
          <w:szCs w:val="24"/>
        </w:rPr>
        <w:t>которую</w:t>
      </w:r>
      <w:proofErr w:type="gramEnd"/>
      <w:r w:rsidRPr="00A26392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 в ходе режимных процессов;</w:t>
      </w:r>
    </w:p>
    <w:p w:rsidR="00A53BFC" w:rsidRPr="00A26392" w:rsidRDefault="00A53BFC" w:rsidP="0063333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 детей;</w:t>
      </w:r>
    </w:p>
    <w:p w:rsidR="00A53BFC" w:rsidRPr="00A26392" w:rsidRDefault="00A53BFC" w:rsidP="0063333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с семьями детей по реализации образовательной программы </w:t>
      </w:r>
      <w:proofErr w:type="gramStart"/>
      <w:r w:rsidRPr="00A2639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A263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3BFC" w:rsidRPr="00A26392" w:rsidRDefault="00A53BFC" w:rsidP="008847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6392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дошкольного учреждения определяет содержание и организацию образовательного процесса для детей дошкольного возраста и направлена на формирование общей культуры, развитие физических, интеллектуальных и личностных качеств, обеспечивающих социальную успешность, сохранение и укрепление здоровья детей дошкольного возраста.</w:t>
      </w:r>
      <w:proofErr w:type="gramEnd"/>
      <w:r w:rsidRPr="00A2639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воспитательно-образовательного процесса осуществляется на основании режима дня, сетки занятий, которые не превышают норм предельно допустимых нагрузок, соответствуют требованиям </w:t>
      </w:r>
      <w:proofErr w:type="spellStart"/>
      <w:r w:rsidRPr="00A26392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A26392">
        <w:rPr>
          <w:rFonts w:ascii="Times New Roman" w:hAnsi="Times New Roman" w:cs="Times New Roman"/>
          <w:color w:val="000000"/>
          <w:sz w:val="24"/>
          <w:szCs w:val="24"/>
        </w:rPr>
        <w:t xml:space="preserve"> и организуются педагогами Детского сада на основании перспективного и календарно-тематического планирования.</w:t>
      </w:r>
    </w:p>
    <w:p w:rsidR="00A53BFC" w:rsidRPr="00A26392" w:rsidRDefault="00A53BFC" w:rsidP="00A53B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color w:val="000000"/>
          <w:sz w:val="24"/>
          <w:szCs w:val="24"/>
        </w:rPr>
        <w:t xml:space="preserve">Занятия в рамках образовательной деятельности ведутся по подгруппам. Продолжительность занятий соответствует </w:t>
      </w:r>
      <w:proofErr w:type="spellStart"/>
      <w:r w:rsidRPr="00A26392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A26392">
        <w:rPr>
          <w:rFonts w:ascii="Times New Roman" w:hAnsi="Times New Roman" w:cs="Times New Roman"/>
          <w:color w:val="000000"/>
          <w:sz w:val="24"/>
          <w:szCs w:val="24"/>
        </w:rPr>
        <w:t xml:space="preserve"> 1.2.3685-21 и составляет в группах с детьми:</w:t>
      </w:r>
    </w:p>
    <w:p w:rsidR="00A53BFC" w:rsidRPr="00A26392" w:rsidRDefault="00A53BFC" w:rsidP="00A53BFC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color w:val="000000"/>
          <w:sz w:val="24"/>
          <w:szCs w:val="24"/>
        </w:rPr>
        <w:t>от 1,5 до 3 лет – до 10 минут;</w:t>
      </w:r>
    </w:p>
    <w:p w:rsidR="00A53BFC" w:rsidRPr="00A26392" w:rsidRDefault="00A53BFC" w:rsidP="00A53BFC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color w:val="000000"/>
          <w:sz w:val="24"/>
          <w:szCs w:val="24"/>
        </w:rPr>
        <w:t>от 3 до 4 лет – до 15 минут;</w:t>
      </w:r>
    </w:p>
    <w:p w:rsidR="00A53BFC" w:rsidRPr="00A26392" w:rsidRDefault="00A53BFC" w:rsidP="00A53BFC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color w:val="000000"/>
          <w:sz w:val="24"/>
          <w:szCs w:val="24"/>
        </w:rPr>
        <w:t>от 4 до 5 лет – до 20 минут;</w:t>
      </w:r>
    </w:p>
    <w:p w:rsidR="00A53BFC" w:rsidRPr="00A26392" w:rsidRDefault="00A53BFC" w:rsidP="00A53BFC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color w:val="000000"/>
          <w:sz w:val="24"/>
          <w:szCs w:val="24"/>
        </w:rPr>
        <w:t>от 5 до 6 лет – до 25 минут;</w:t>
      </w:r>
    </w:p>
    <w:p w:rsidR="00A53BFC" w:rsidRPr="00A26392" w:rsidRDefault="00A53BFC" w:rsidP="00A53BFC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color w:val="000000"/>
          <w:sz w:val="24"/>
          <w:szCs w:val="24"/>
        </w:rPr>
        <w:t>от 6 до 7 лет – до 30 минут.</w:t>
      </w:r>
    </w:p>
    <w:p w:rsidR="00A53BFC" w:rsidRPr="00A26392" w:rsidRDefault="00A53BFC" w:rsidP="008847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color w:val="000000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A53BFC" w:rsidRPr="00A26392" w:rsidRDefault="00A53BFC" w:rsidP="008847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формой детской деятельности является игра. Образовательная деятельность с детьми строится с учетом индивидуальных особенностей детей и их способностей. </w:t>
      </w:r>
      <w:r w:rsidRPr="00A263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Выявление и развитие способностей воспитанников осуществляется в любых формах образовательного процесса.</w:t>
      </w:r>
    </w:p>
    <w:p w:rsidR="00A53BFC" w:rsidRPr="00A26392" w:rsidRDefault="00A53BFC" w:rsidP="008847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color w:val="000000"/>
          <w:sz w:val="24"/>
          <w:szCs w:val="24"/>
        </w:rPr>
        <w:t xml:space="preserve">В рамках реализации годового плана работы в течение года проводились мероприятия для родителей с использованием форм работы </w:t>
      </w:r>
      <w:proofErr w:type="spellStart"/>
      <w:r w:rsidRPr="00A26392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A26392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A26392">
        <w:rPr>
          <w:rFonts w:ascii="Times New Roman" w:hAnsi="Times New Roman" w:cs="Times New Roman"/>
          <w:color w:val="000000"/>
          <w:sz w:val="24"/>
          <w:szCs w:val="24"/>
        </w:rPr>
        <w:t>офлайн</w:t>
      </w:r>
      <w:proofErr w:type="spellEnd"/>
      <w:r w:rsidRPr="00A26392">
        <w:rPr>
          <w:rFonts w:ascii="Times New Roman" w:hAnsi="Times New Roman" w:cs="Times New Roman"/>
          <w:color w:val="000000"/>
          <w:sz w:val="24"/>
          <w:szCs w:val="24"/>
        </w:rPr>
        <w:t>. По запросу родителей педагогами и специалистами были проведены:</w:t>
      </w:r>
    </w:p>
    <w:p w:rsidR="00A53BFC" w:rsidRPr="00A26392" w:rsidRDefault="00A527C8" w:rsidP="00884794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53BFC" w:rsidRPr="00A26392">
        <w:rPr>
          <w:rFonts w:ascii="Times New Roman" w:hAnsi="Times New Roman" w:cs="Times New Roman"/>
          <w:color w:val="000000"/>
          <w:sz w:val="24"/>
          <w:szCs w:val="24"/>
        </w:rPr>
        <w:t> групповые консультации с родителями воспитанников;</w:t>
      </w:r>
    </w:p>
    <w:p w:rsidR="00A53BFC" w:rsidRPr="00A26392" w:rsidRDefault="00A53BFC" w:rsidP="00884794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color w:val="000000"/>
          <w:sz w:val="24"/>
          <w:szCs w:val="24"/>
        </w:rPr>
        <w:t>3 индивидуальные консультации с родителями и воспитанниками;</w:t>
      </w:r>
    </w:p>
    <w:p w:rsidR="00A53BFC" w:rsidRPr="00A26392" w:rsidRDefault="00A527C8" w:rsidP="00884794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A53BFC" w:rsidRPr="00A26392">
        <w:rPr>
          <w:rFonts w:ascii="Times New Roman" w:hAnsi="Times New Roman" w:cs="Times New Roman"/>
          <w:color w:val="000000"/>
          <w:sz w:val="24"/>
          <w:szCs w:val="24"/>
        </w:rPr>
        <w:t> индивидуальные консультации с родителями;</w:t>
      </w:r>
    </w:p>
    <w:p w:rsidR="00A53BFC" w:rsidRPr="00A26392" w:rsidRDefault="00A527C8" w:rsidP="00884794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392">
        <w:rPr>
          <w:rFonts w:ascii="Times New Roman" w:hAnsi="Times New Roman" w:cs="Times New Roman"/>
          <w:color w:val="000000"/>
          <w:sz w:val="24"/>
          <w:szCs w:val="24"/>
        </w:rPr>
        <w:t>2тренинга</w:t>
      </w:r>
      <w:r w:rsidR="00A53BFC" w:rsidRPr="00A26392">
        <w:rPr>
          <w:rFonts w:ascii="Times New Roman" w:hAnsi="Times New Roman" w:cs="Times New Roman"/>
          <w:color w:val="000000"/>
          <w:sz w:val="24"/>
          <w:szCs w:val="24"/>
        </w:rPr>
        <w:t xml:space="preserve"> с родителями.</w:t>
      </w:r>
    </w:p>
    <w:p w:rsidR="00A527C8" w:rsidRDefault="00A53BFC" w:rsidP="00A527C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осанки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плоскостопия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строят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3BFC" w:rsidRDefault="00A53BFC" w:rsidP="00A527C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физическом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53BFC" w:rsidRDefault="00A53BFC" w:rsidP="00A53BFC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3BFC" w:rsidRDefault="00A53BFC" w:rsidP="00A53BFC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четырехразовый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A53BFC" w:rsidRDefault="00A53BFC" w:rsidP="00A53BFC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противоэпидемиологические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3BFC" w:rsidRDefault="00A53BFC" w:rsidP="00A53BFC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3BFC" w:rsidRDefault="00A53BFC" w:rsidP="00A53BFC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3BFC" w:rsidRDefault="00A53BFC" w:rsidP="00A53BFC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методик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дыхательные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гимнастики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A53BFC" w:rsidRDefault="00A53BFC" w:rsidP="00A53BFC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3BFC" w:rsidRPr="002D7AAE" w:rsidRDefault="00A53BFC" w:rsidP="002D7AA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AE">
        <w:rPr>
          <w:rFonts w:ascii="Times New Roman" w:hAnsi="Times New Roman" w:cs="Times New Roman"/>
          <w:color w:val="000000"/>
          <w:sz w:val="24"/>
          <w:szCs w:val="24"/>
        </w:rPr>
        <w:t>Благодаря созданию медико-педагогических условий и системе оздоровительных мероприятий показатели физического здоровья детей улучшились. Детей с первой группой здоровья –</w:t>
      </w:r>
      <w:r w:rsidR="006D258B" w:rsidRPr="002D7AAE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840ED6" w:rsidRPr="002D7A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D7AAE">
        <w:rPr>
          <w:rFonts w:ascii="Times New Roman" w:hAnsi="Times New Roman" w:cs="Times New Roman"/>
          <w:color w:val="000000"/>
          <w:sz w:val="24"/>
          <w:szCs w:val="24"/>
        </w:rPr>
        <w:t> человек</w:t>
      </w:r>
      <w:r w:rsidR="00840ED6" w:rsidRPr="002D7AAE">
        <w:rPr>
          <w:rFonts w:ascii="Times New Roman" w:hAnsi="Times New Roman" w:cs="Times New Roman"/>
          <w:color w:val="000000"/>
          <w:sz w:val="24"/>
          <w:szCs w:val="24"/>
        </w:rPr>
        <w:t xml:space="preserve"> (65</w:t>
      </w:r>
      <w:r w:rsidRPr="002D7AAE">
        <w:rPr>
          <w:rFonts w:ascii="Times New Roman" w:hAnsi="Times New Roman" w:cs="Times New Roman"/>
          <w:color w:val="000000"/>
          <w:sz w:val="24"/>
          <w:szCs w:val="24"/>
        </w:rPr>
        <w:t>%), со второй группой здоровья –</w:t>
      </w:r>
      <w:r w:rsidR="006D258B" w:rsidRPr="002D7AAE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="00840ED6" w:rsidRPr="002D7AAE">
        <w:rPr>
          <w:rFonts w:ascii="Times New Roman" w:hAnsi="Times New Roman" w:cs="Times New Roman"/>
          <w:color w:val="000000"/>
          <w:sz w:val="24"/>
          <w:szCs w:val="24"/>
        </w:rPr>
        <w:t xml:space="preserve"> (25</w:t>
      </w:r>
      <w:r w:rsidRPr="002D7AAE">
        <w:rPr>
          <w:rFonts w:ascii="Times New Roman" w:hAnsi="Times New Roman" w:cs="Times New Roman"/>
          <w:color w:val="000000"/>
          <w:sz w:val="24"/>
          <w:szCs w:val="24"/>
        </w:rPr>
        <w:t>%), с третьей –</w:t>
      </w:r>
      <w:r w:rsidR="00840ED6" w:rsidRPr="002D7AAE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6D258B" w:rsidRPr="002D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ED6" w:rsidRPr="002D7AAE">
        <w:rPr>
          <w:rFonts w:ascii="Times New Roman" w:hAnsi="Times New Roman" w:cs="Times New Roman"/>
          <w:color w:val="000000"/>
          <w:sz w:val="24"/>
          <w:szCs w:val="24"/>
        </w:rPr>
        <w:t>(0.075</w:t>
      </w:r>
      <w:r w:rsidRPr="002D7AAE">
        <w:rPr>
          <w:rFonts w:ascii="Times New Roman" w:hAnsi="Times New Roman" w:cs="Times New Roman"/>
          <w:color w:val="000000"/>
          <w:sz w:val="24"/>
          <w:szCs w:val="24"/>
        </w:rPr>
        <w:t xml:space="preserve">%), </w:t>
      </w:r>
      <w:r w:rsidR="006D258B" w:rsidRPr="002D7AAE">
        <w:rPr>
          <w:rFonts w:ascii="Times New Roman" w:hAnsi="Times New Roman" w:cs="Times New Roman"/>
          <w:color w:val="000000"/>
          <w:sz w:val="24"/>
          <w:szCs w:val="24"/>
        </w:rPr>
        <w:t>с пятой</w:t>
      </w:r>
      <w:r w:rsidRPr="002D7AAE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6D258B" w:rsidRPr="002D7AAE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840ED6" w:rsidRPr="002D7AAE">
        <w:rPr>
          <w:rFonts w:ascii="Times New Roman" w:hAnsi="Times New Roman" w:cs="Times New Roman"/>
          <w:color w:val="000000"/>
          <w:sz w:val="24"/>
          <w:szCs w:val="24"/>
        </w:rPr>
        <w:t xml:space="preserve"> (0,025</w:t>
      </w:r>
      <w:r w:rsidRPr="002D7AAE">
        <w:rPr>
          <w:rFonts w:ascii="Times New Roman" w:hAnsi="Times New Roman" w:cs="Times New Roman"/>
          <w:color w:val="000000"/>
          <w:sz w:val="24"/>
          <w:szCs w:val="24"/>
        </w:rPr>
        <w:t>%).</w:t>
      </w:r>
    </w:p>
    <w:p w:rsidR="00A53BFC" w:rsidRPr="00865DEA" w:rsidRDefault="00A53BFC" w:rsidP="00A527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основ безопасного поведения у дошкольников</w:t>
      </w:r>
      <w:r w:rsidRPr="00865DEA">
        <w:rPr>
          <w:rFonts w:ascii="Times New Roman" w:hAnsi="Times New Roman" w:cs="Times New Roman"/>
          <w:color w:val="000000"/>
          <w:sz w:val="24"/>
          <w:szCs w:val="24"/>
        </w:rPr>
        <w:t xml:space="preserve">.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полугодия в рамках реализации плана были проведены тематические мероприятия с участием родителей воспитанников. Среди них: акции, досуги и развлечения, физкультурные мероприятия. В рамках физического развития проводятся </w:t>
      </w:r>
      <w:proofErr w:type="spellStart"/>
      <w:r w:rsidRPr="00865DEA">
        <w:rPr>
          <w:rFonts w:ascii="Times New Roman" w:hAnsi="Times New Roman" w:cs="Times New Roman"/>
          <w:color w:val="000000"/>
          <w:sz w:val="24"/>
          <w:szCs w:val="24"/>
        </w:rPr>
        <w:t>образовательно-досуговые</w:t>
      </w:r>
      <w:proofErr w:type="spellEnd"/>
      <w:r w:rsidRPr="00865DEA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мероприятия:– согласно календарному плану воспитательной работы Детского сада. Также в возрастных группах проводятся Дни здоровья с участием родителей. </w:t>
      </w:r>
    </w:p>
    <w:p w:rsidR="00A53BFC" w:rsidRPr="00865DEA" w:rsidRDefault="00A53BFC" w:rsidP="00A527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Вывешивание Государственного символа</w:t>
      </w:r>
      <w:r w:rsidRPr="00865DEA">
        <w:rPr>
          <w:rFonts w:ascii="Times New Roman" w:hAnsi="Times New Roman" w:cs="Times New Roman"/>
          <w:color w:val="000000"/>
          <w:sz w:val="24"/>
          <w:szCs w:val="24"/>
        </w:rPr>
        <w:t xml:space="preserve">. 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</w:t>
      </w:r>
      <w:r w:rsidRPr="00865D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Деятельность была направлена на формирование у дошкольников ответственного отношения к государственным символам страны.</w:t>
      </w:r>
    </w:p>
    <w:p w:rsidR="00A527C8" w:rsidRPr="00865DEA" w:rsidRDefault="00A53BFC" w:rsidP="00A53B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5DEA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Федерального конституционного закона от 23.03.2024 № 1-ФКЗ с сентября 2024 года в Детском саду была введена новая традиция – поднятия и спуска Государственного флага. </w:t>
      </w:r>
    </w:p>
    <w:p w:rsidR="004016A6" w:rsidRPr="00865DEA" w:rsidRDefault="004016A6" w:rsidP="00865DEA">
      <w:pPr>
        <w:jc w:val="both"/>
        <w:rPr>
          <w:rFonts w:ascii="Times New Roman" w:hAnsi="Times New Roman" w:cs="Times New Roman"/>
          <w:sz w:val="24"/>
          <w:szCs w:val="24"/>
        </w:rPr>
      </w:pPr>
      <w:r w:rsidRPr="00865DEA">
        <w:rPr>
          <w:rFonts w:ascii="Times New Roman" w:hAnsi="Times New Roman" w:cs="Times New Roman"/>
          <w:sz w:val="24"/>
          <w:szCs w:val="24"/>
        </w:rPr>
        <w:t>Участие в торжественной церемонии поднятия флага Российской Федерации - важное мероприятие, дающее детям необходимый заряд патриотизма, сплочённости коллектива педагогов, родителей и дошкольников. Подобная инициатива воспитывает любовь к Родине, гордость за свою страну, уважение к её историческому прошлому.</w:t>
      </w:r>
    </w:p>
    <w:p w:rsidR="004016A6" w:rsidRPr="004016A6" w:rsidRDefault="004016A6" w:rsidP="00865DEA">
      <w:pPr>
        <w:jc w:val="both"/>
        <w:rPr>
          <w:rFonts w:ascii="Times New Roman" w:hAnsi="Times New Roman" w:cs="Times New Roman"/>
          <w:sz w:val="24"/>
          <w:szCs w:val="24"/>
        </w:rPr>
      </w:pPr>
      <w:r w:rsidRPr="004016A6">
        <w:rPr>
          <w:rFonts w:ascii="Times New Roman" w:hAnsi="Times New Roman" w:cs="Times New Roman"/>
          <w:sz w:val="24"/>
          <w:szCs w:val="24"/>
        </w:rPr>
        <w:t>                   Коллективом педагогов была проведена огромная предварительная работа. С детьми проводились беседы о нашей Родине - России, знакомство с Государственной символикой: гербом, гимном и флагом. Были разучены стихи о России, песни о Родине и Государственном флаге, танец «Я, ты, он, она – вместе целая страна!».</w:t>
      </w:r>
    </w:p>
    <w:p w:rsidR="00057F96" w:rsidRDefault="004016A6" w:rsidP="004016A6">
      <w:pPr>
        <w:rPr>
          <w:rFonts w:ascii="Times New Roman" w:hAnsi="Times New Roman" w:cs="Times New Roman"/>
          <w:sz w:val="24"/>
          <w:szCs w:val="24"/>
        </w:rPr>
      </w:pPr>
      <w:r w:rsidRPr="004016A6">
        <w:rPr>
          <w:rFonts w:ascii="Times New Roman" w:hAnsi="Times New Roman" w:cs="Times New Roman"/>
          <w:sz w:val="24"/>
          <w:szCs w:val="24"/>
        </w:rPr>
        <w:t>                   Мероприятие прошло торжественно, трогательно и волнительно. Возле установленного флагштока с Государственным флагом собрался весь коллектив детского сада.</w:t>
      </w:r>
    </w:p>
    <w:p w:rsidR="004016A6" w:rsidRPr="004016A6" w:rsidRDefault="004016A6" w:rsidP="004016A6">
      <w:pPr>
        <w:rPr>
          <w:rFonts w:ascii="Times New Roman" w:hAnsi="Times New Roman" w:cs="Times New Roman"/>
          <w:sz w:val="24"/>
          <w:szCs w:val="24"/>
        </w:rPr>
      </w:pPr>
      <w:r w:rsidRPr="004016A6">
        <w:rPr>
          <w:rFonts w:ascii="Times New Roman" w:hAnsi="Times New Roman" w:cs="Times New Roman"/>
          <w:sz w:val="24"/>
          <w:szCs w:val="24"/>
        </w:rPr>
        <w:t>                   Поднятие Государственного флага станет традицией нашего детского сада и будет проходить в дни Государственных праздников России, где будут чествовать детей и педагогов за спортивные, учебные, общественные и другие достижения.</w:t>
      </w:r>
    </w:p>
    <w:p w:rsidR="00A527C8" w:rsidRPr="00865DEA" w:rsidRDefault="00A53BFC" w:rsidP="00A527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Историческое просвещение воспитанников и их родителей</w:t>
      </w:r>
      <w:r w:rsidRPr="00865DEA">
        <w:rPr>
          <w:rFonts w:ascii="Times New Roman" w:hAnsi="Times New Roman" w:cs="Times New Roman"/>
          <w:color w:val="000000"/>
          <w:sz w:val="24"/>
          <w:szCs w:val="24"/>
        </w:rPr>
        <w:t>. Во исполнение Указа Президента от 08.05.2024 № 314 на педагогическом совете был рассмотрен и согласован план исторического просвещения дошкольников и их родителей.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военно-исторических объектах, памятниках истории и культуры</w:t>
      </w:r>
      <w:proofErr w:type="gramStart"/>
      <w:r w:rsidR="00A527C8" w:rsidRPr="00865DE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A527C8" w:rsidRPr="0086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27C8" w:rsidRPr="00865DEA" w:rsidRDefault="0055313A" w:rsidP="00A527C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5DEA">
        <w:rPr>
          <w:rFonts w:ascii="Times New Roman" w:hAnsi="Times New Roman" w:cs="Times New Roman"/>
          <w:b/>
          <w:sz w:val="24"/>
          <w:szCs w:val="24"/>
        </w:rPr>
        <w:t>Воспитываем патриота с детства</w:t>
      </w:r>
      <w:r w:rsidR="00A527C8" w:rsidRPr="00865D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444FB" w:rsidRPr="00865DEA" w:rsidRDefault="004444FB" w:rsidP="004444F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задач по формированию основ нравственно-патриотического воспитания детей дошкольного возраста в нашем детском саду регулярно проводятся мероприятия с детьми в поддержку участников СВО.</w:t>
      </w:r>
    </w:p>
    <w:p w:rsidR="004444FB" w:rsidRPr="00865DEA" w:rsidRDefault="004444FB" w:rsidP="004444F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нашими воспитанниками были проведены беседы "Взрослым и детям нужен мир на всей планете", "Герои нашего времени". Дети познакомились с историей флага России и его государственной значимостью, с мощью нашей арм</w:t>
      </w:r>
      <w:proofErr w:type="gramStart"/>
      <w:r w:rsidRPr="00865DE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86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героическими победами.  </w:t>
      </w:r>
    </w:p>
    <w:p w:rsidR="004444FB" w:rsidRPr="004444FB" w:rsidRDefault="004444FB" w:rsidP="00444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Учитывая возраст детей, </w:t>
      </w:r>
      <w:proofErr w:type="gramStart"/>
      <w:r w:rsidRPr="00865D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педагоги</w:t>
      </w:r>
      <w:proofErr w:type="gramEnd"/>
      <w:r w:rsidRPr="00865D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вдаваясь в подробности, объяснила, кто такие «враги» и «друзья», почему две страны поссорились.</w:t>
      </w:r>
      <w:r w:rsidRPr="00865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D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Дети, затаив дыхание, слушали рассказы о подвигах наших соотечественников. Дошколятам была предложена </w:t>
      </w:r>
      <w:proofErr w:type="spellStart"/>
      <w:r w:rsidRPr="00865D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видеопрезентация</w:t>
      </w:r>
      <w:proofErr w:type="spellEnd"/>
      <w:r w:rsidRPr="00865D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«Современная военная техника РФ». Ребята рассматривали книги, альбомы, играли в игры на военную тематику. Воспитанники получили общее представление о специальной военной операции на Украине. Узнали, что и в наше время есть место подвигу</w:t>
      </w:r>
      <w:r w:rsidRPr="004444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444FB" w:rsidRPr="00865DEA" w:rsidRDefault="004444FB" w:rsidP="00865DEA">
      <w:pPr>
        <w:jc w:val="both"/>
        <w:rPr>
          <w:rStyle w:val="blank-referencetitl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65DE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Воспитанники детского сада совместно с педагогами и родителями (законными представителями) приняли активное участие в </w:t>
      </w:r>
      <w:r w:rsidRPr="00865D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акции</w:t>
      </w:r>
      <w:r w:rsidRPr="00865DEA">
        <w:rPr>
          <w:rFonts w:ascii="Times New Roman" w:hAnsi="Times New Roman" w:cs="Times New Roman"/>
          <w:sz w:val="24"/>
          <w:szCs w:val="24"/>
          <w:shd w:val="clear" w:color="auto" w:fill="FFFFFF"/>
        </w:rPr>
        <w:t> "</w:t>
      </w:r>
      <w:r w:rsidRPr="00865D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Блиндажные</w:t>
      </w:r>
      <w:r w:rsidRPr="00865D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65D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свечи</w:t>
      </w:r>
      <w:r w:rsidRPr="00865DEA">
        <w:rPr>
          <w:rFonts w:ascii="Times New Roman" w:hAnsi="Times New Roman" w:cs="Times New Roman"/>
          <w:sz w:val="24"/>
          <w:szCs w:val="24"/>
          <w:shd w:val="clear" w:color="auto" w:fill="FFFFFF"/>
        </w:rPr>
        <w:t> для бойцов </w:t>
      </w:r>
      <w:r w:rsidRPr="00865D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СВО</w:t>
      </w:r>
      <w:r w:rsidRPr="00865DEA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gramStart"/>
      <w:r w:rsidRPr="00865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865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«Посылку солдату», «Письма солдатам»  .</w:t>
      </w:r>
      <w:r w:rsidR="00A527C8" w:rsidRPr="00865DEA">
        <w:rPr>
          <w:rFonts w:ascii="Times New Roman" w:hAnsi="Times New Roman" w:cs="Times New Roman"/>
          <w:sz w:val="24"/>
          <w:szCs w:val="24"/>
        </w:rPr>
        <w:t>Были организованы встречи с участниками СВО</w:t>
      </w:r>
      <w:r w:rsidRPr="00865DEA">
        <w:rPr>
          <w:rFonts w:ascii="Times New Roman" w:hAnsi="Times New Roman" w:cs="Times New Roman"/>
          <w:sz w:val="24"/>
          <w:szCs w:val="24"/>
        </w:rPr>
        <w:t>.</w:t>
      </w:r>
      <w:r w:rsidRPr="00865DEA">
        <w:rPr>
          <w:rStyle w:val="blank-referencetitl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4444FB" w:rsidRPr="00865DEA" w:rsidRDefault="004444FB" w:rsidP="00865DEA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5DEA">
        <w:rPr>
          <w:rStyle w:val="a7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Коллектив, родители и воспитанники МДОУ  </w:t>
      </w:r>
      <w:proofErr w:type="spellStart"/>
      <w:r w:rsidRPr="00865DEA">
        <w:rPr>
          <w:rStyle w:val="a7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Цильнинского</w:t>
      </w:r>
      <w:proofErr w:type="spellEnd"/>
      <w:r w:rsidRPr="00865DEA">
        <w:rPr>
          <w:rStyle w:val="a7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детского сада «Зёрнышко» МО «</w:t>
      </w:r>
      <w:proofErr w:type="spellStart"/>
      <w:r w:rsidRPr="00865DEA">
        <w:rPr>
          <w:rStyle w:val="a7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Цильнинский</w:t>
      </w:r>
      <w:proofErr w:type="spellEnd"/>
      <w:r w:rsidRPr="00865DEA">
        <w:rPr>
          <w:rStyle w:val="a7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район»  получили благодарственное письмо от </w:t>
      </w:r>
      <w:proofErr w:type="spellStart"/>
      <w:r w:rsidRPr="00865DEA">
        <w:rPr>
          <w:rStyle w:val="a7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ВрИО</w:t>
      </w:r>
      <w:proofErr w:type="spellEnd"/>
      <w:r w:rsidRPr="00865DEA">
        <w:rPr>
          <w:rStyle w:val="a7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командира войсковой  части 13140 гвардии подполковника И.Комарова за оказанную помощь </w:t>
      </w:r>
      <w:r w:rsidRPr="00865DEA">
        <w:rPr>
          <w:rFonts w:ascii="Times New Roman" w:hAnsi="Times New Roman" w:cs="Times New Roman"/>
          <w:sz w:val="24"/>
          <w:szCs w:val="24"/>
          <w:shd w:val="clear" w:color="auto" w:fill="FFFFFF"/>
        </w:rPr>
        <w:t>и  поддержку наших бойцов на СВО</w:t>
      </w:r>
      <w:r w:rsidRPr="00865D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A527C8" w:rsidRDefault="00A527C8" w:rsidP="00FD35E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22.11.2023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875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рассмотрен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приуроченных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рассказывали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значениях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865DEA" w:rsidRDefault="00FD35E7" w:rsidP="00FD35E7">
      <w:pPr>
        <w:jc w:val="both"/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</w:pPr>
      <w:r w:rsidRPr="00FD35E7"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  <w:t xml:space="preserve">Подводя итоги— « </w:t>
      </w:r>
      <w:proofErr w:type="gramStart"/>
      <w:r w:rsidRPr="00FD35E7"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  <w:t>Го</w:t>
      </w:r>
      <w:proofErr w:type="gramEnd"/>
      <w:r w:rsidRPr="00FD35E7"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  <w:t xml:space="preserve">да семьи 2024 » хочется отметить ,что главное внимание уделялось формированию у детей традиционных семейных ценностей: любви, верности, уважения, взаимопонимания и поддержки. Эти ценности составляют основу крепкой и счастливой семьи. А здоровая и крепкая семья — это основа стабильности и благополучия всего </w:t>
      </w:r>
      <w:proofErr w:type="spellStart"/>
      <w:r w:rsidRPr="00FD35E7"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  <w:t>общества</w:t>
      </w:r>
      <w:proofErr w:type="gramStart"/>
      <w:r w:rsidRPr="00FD35E7"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  <w:t>.Э</w:t>
      </w:r>
      <w:proofErr w:type="gramEnd"/>
      <w:r w:rsidRPr="00FD35E7"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  <w:t>тот</w:t>
      </w:r>
      <w:proofErr w:type="spellEnd"/>
      <w:r w:rsidRPr="00FD35E7"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  <w:t xml:space="preserve"> год был наполнен яркими событиями, радостными моментами и незабываемыми встречами!</w:t>
      </w:r>
    </w:p>
    <w:p w:rsidR="00865DEA" w:rsidRDefault="00FD35E7" w:rsidP="00FD35E7">
      <w:pPr>
        <w:jc w:val="both"/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</w:pPr>
      <w:r w:rsidRPr="00FD35E7"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  <w:t>В течени</w:t>
      </w:r>
      <w:proofErr w:type="gramStart"/>
      <w:r w:rsidRPr="00FD35E7"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  <w:t>и</w:t>
      </w:r>
      <w:proofErr w:type="gramEnd"/>
      <w:r w:rsidRPr="00FD35E7"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  <w:t xml:space="preserve"> всего года проводились и яркие праздники, и увлекательные спортивные соревнования, и творческие конкурсы. Кроме того, организовывались выставки, а также социальные акции, совместные образовательные проекты.</w:t>
      </w:r>
      <w:r w:rsidRPr="00FD35E7">
        <w:rPr>
          <w:rFonts w:ascii="Times New Roman" w:hAnsi="Times New Roman" w:cs="Times New Roman"/>
          <w:color w:val="3A3939"/>
          <w:sz w:val="24"/>
          <w:szCs w:val="24"/>
        </w:rPr>
        <w:br/>
      </w:r>
      <w:r w:rsidRPr="00FD35E7"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  <w:t>Было особенно приятно видеть, как родители и дети объединялись в творческом процессе! Мы провели мастер-классы, которые помогли укрепить связь между родителями и детьми, подарив много радости и вдохновения.</w:t>
      </w:r>
    </w:p>
    <w:p w:rsidR="00865DEA" w:rsidRDefault="00FD35E7" w:rsidP="00FD35E7">
      <w:pPr>
        <w:jc w:val="both"/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</w:pPr>
      <w:r w:rsidRPr="00FD35E7"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  <w:t xml:space="preserve">Физическая активность — это всегда хорошо! Мы организовали и спортивные </w:t>
      </w:r>
      <w:proofErr w:type="gramStart"/>
      <w:r w:rsidRPr="00FD35E7"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  <w:t>мероприятия</w:t>
      </w:r>
      <w:proofErr w:type="gramEnd"/>
      <w:r w:rsidRPr="00FD35E7">
        <w:rPr>
          <w:rFonts w:ascii="Times New Roman" w:hAnsi="Times New Roman" w:cs="Times New Roman"/>
          <w:color w:val="3A3939"/>
          <w:sz w:val="24"/>
          <w:szCs w:val="24"/>
          <w:shd w:val="clear" w:color="auto" w:fill="FFFFFF"/>
        </w:rPr>
        <w:t xml:space="preserve"> как для детей, так и для их родителей. Наши маленькие таланты проявили себя в полной мере на творческих конкурсах! Рисунки, стихи, песни и танцы — всё это стало неотъемлемой частью нашего Года Семьи.</w:t>
      </w:r>
    </w:p>
    <w:p w:rsidR="00A527C8" w:rsidRDefault="00A527C8" w:rsidP="00FD35E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плодотворная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организовывались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семинары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тренинги</w:t>
      </w:r>
      <w:r w:rsidR="000E30B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E30B5">
        <w:rPr>
          <w:rFonts w:hAnsi="Times New Roman" w:cs="Times New Roman"/>
          <w:color w:val="000000"/>
          <w:sz w:val="24"/>
          <w:szCs w:val="24"/>
        </w:rPr>
        <w:t>конкурсы</w:t>
      </w:r>
      <w:r w:rsidR="000E30B5">
        <w:rPr>
          <w:rFonts w:hAnsi="Times New Roman" w:cs="Times New Roman"/>
          <w:color w:val="000000"/>
          <w:sz w:val="24"/>
          <w:szCs w:val="24"/>
        </w:rPr>
        <w:t>.</w:t>
      </w:r>
      <w:r w:rsidR="00865DE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865DEA" w:rsidRPr="00865DEA" w:rsidRDefault="00865DEA" w:rsidP="00865DEA">
      <w:pPr>
        <w:spacing w:after="15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5DEA">
        <w:rPr>
          <w:rFonts w:ascii="Times New Roman" w:hAnsi="Times New Roman" w:cs="Times New Roman"/>
          <w:b/>
          <w:i/>
          <w:sz w:val="24"/>
          <w:szCs w:val="24"/>
        </w:rPr>
        <w:t xml:space="preserve">Участие воспитанников МДОУ в конкурсах в 2024 году </w:t>
      </w:r>
    </w:p>
    <w:tbl>
      <w:tblPr>
        <w:tblStyle w:val="ad"/>
        <w:tblW w:w="0" w:type="auto"/>
        <w:tblInd w:w="-856" w:type="dxa"/>
        <w:tblLayout w:type="fixed"/>
        <w:tblLook w:val="04A0"/>
      </w:tblPr>
      <w:tblGrid>
        <w:gridCol w:w="1296"/>
        <w:gridCol w:w="2207"/>
        <w:gridCol w:w="1856"/>
        <w:gridCol w:w="234"/>
        <w:gridCol w:w="191"/>
        <w:gridCol w:w="1663"/>
        <w:gridCol w:w="1449"/>
        <w:gridCol w:w="1531"/>
      </w:tblGrid>
      <w:tr w:rsidR="00865DEA" w:rsidRPr="0028131E" w:rsidTr="004B6638">
        <w:tc>
          <w:tcPr>
            <w:tcW w:w="1296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31E">
              <w:rPr>
                <w:rFonts w:ascii="Times New Roman" w:hAnsi="Times New Roman" w:cs="Times New Roman"/>
                <w:b/>
                <w:sz w:val="24"/>
              </w:rPr>
              <w:t>Год участия</w:t>
            </w:r>
          </w:p>
        </w:tc>
        <w:tc>
          <w:tcPr>
            <w:tcW w:w="2207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31E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31E">
              <w:rPr>
                <w:rFonts w:ascii="Times New Roman" w:hAnsi="Times New Roman" w:cs="Times New Roman"/>
                <w:b/>
                <w:sz w:val="24"/>
              </w:rPr>
              <w:t>конкурса</w:t>
            </w:r>
          </w:p>
        </w:tc>
        <w:tc>
          <w:tcPr>
            <w:tcW w:w="2090" w:type="dxa"/>
            <w:gridSpan w:val="2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31E">
              <w:rPr>
                <w:rFonts w:ascii="Times New Roman" w:hAnsi="Times New Roman" w:cs="Times New Roman"/>
                <w:b/>
                <w:sz w:val="24"/>
              </w:rPr>
              <w:t>Имя ребенка</w:t>
            </w:r>
          </w:p>
        </w:tc>
        <w:tc>
          <w:tcPr>
            <w:tcW w:w="1854" w:type="dxa"/>
            <w:gridSpan w:val="2"/>
          </w:tcPr>
          <w:p w:rsidR="00865DEA" w:rsidRPr="0028131E" w:rsidRDefault="00865DEA" w:rsidP="004B66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131E">
              <w:rPr>
                <w:rFonts w:ascii="Times New Roman" w:hAnsi="Times New Roman" w:cs="Times New Roman"/>
                <w:b/>
                <w:sz w:val="24"/>
              </w:rPr>
              <w:t>номинация:</w:t>
            </w:r>
          </w:p>
        </w:tc>
        <w:tc>
          <w:tcPr>
            <w:tcW w:w="1449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31E">
              <w:rPr>
                <w:rFonts w:ascii="Times New Roman" w:hAnsi="Times New Roman" w:cs="Times New Roman"/>
                <w:b/>
                <w:sz w:val="24"/>
              </w:rPr>
              <w:t>куратор</w:t>
            </w:r>
          </w:p>
        </w:tc>
        <w:tc>
          <w:tcPr>
            <w:tcW w:w="1531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31E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865DEA" w:rsidRPr="0028131E" w:rsidTr="004B6638">
        <w:tc>
          <w:tcPr>
            <w:tcW w:w="10427" w:type="dxa"/>
            <w:gridSpan w:val="8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31E">
              <w:rPr>
                <w:rFonts w:ascii="Times New Roman" w:hAnsi="Times New Roman" w:cs="Times New Roman"/>
                <w:b/>
                <w:sz w:val="24"/>
              </w:rPr>
              <w:t xml:space="preserve"> Муниципальный уровень</w:t>
            </w:r>
          </w:p>
        </w:tc>
      </w:tr>
      <w:tr w:rsidR="00865DEA" w:rsidRPr="0028131E" w:rsidTr="004B6638">
        <w:tc>
          <w:tcPr>
            <w:tcW w:w="1296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07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t>Шашечный турнир</w:t>
            </w:r>
          </w:p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t xml:space="preserve"> «Чудо – шашки»</w:t>
            </w:r>
          </w:p>
        </w:tc>
        <w:tc>
          <w:tcPr>
            <w:tcW w:w="2281" w:type="dxa"/>
            <w:gridSpan w:val="3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Луканина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</w:tc>
        <w:tc>
          <w:tcPr>
            <w:tcW w:w="1663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9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t>Рязанова И.Г.</w:t>
            </w:r>
          </w:p>
        </w:tc>
        <w:tc>
          <w:tcPr>
            <w:tcW w:w="1531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</w:rPr>
              <w:t xml:space="preserve"> за участие</w:t>
            </w:r>
          </w:p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65DEA" w:rsidRPr="0028131E" w:rsidTr="004B6638">
        <w:tc>
          <w:tcPr>
            <w:tcW w:w="1296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Февраль</w:t>
            </w:r>
          </w:p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07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lastRenderedPageBreak/>
              <w:t>Шашечный турнир</w:t>
            </w:r>
          </w:p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lastRenderedPageBreak/>
              <w:t xml:space="preserve"> «Чудо – шашки»</w:t>
            </w:r>
            <w:r>
              <w:rPr>
                <w:rFonts w:ascii="Times New Roman" w:hAnsi="Times New Roman" w:cs="Times New Roman"/>
                <w:sz w:val="24"/>
              </w:rPr>
              <w:t xml:space="preserve"> среди семейных команд</w:t>
            </w:r>
          </w:p>
        </w:tc>
        <w:tc>
          <w:tcPr>
            <w:tcW w:w="2281" w:type="dxa"/>
            <w:gridSpan w:val="3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Семья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Бобровых</w:t>
            </w:r>
            <w:proofErr w:type="gramEnd"/>
          </w:p>
        </w:tc>
        <w:tc>
          <w:tcPr>
            <w:tcW w:w="1663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9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t xml:space="preserve">Рязанова </w:t>
            </w:r>
            <w:r w:rsidRPr="0028131E">
              <w:rPr>
                <w:rFonts w:ascii="Times New Roman" w:hAnsi="Times New Roman" w:cs="Times New Roman"/>
                <w:sz w:val="24"/>
              </w:rPr>
              <w:lastRenderedPageBreak/>
              <w:t>И.Г.</w:t>
            </w:r>
          </w:p>
        </w:tc>
        <w:tc>
          <w:tcPr>
            <w:tcW w:w="1531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lastRenderedPageBreak/>
              <w:t>Диплом</w:t>
            </w:r>
          </w:p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 место</w:t>
            </w:r>
          </w:p>
        </w:tc>
      </w:tr>
      <w:tr w:rsidR="00865DEA" w:rsidRPr="0028131E" w:rsidTr="004B6638">
        <w:trPr>
          <w:trHeight w:val="2914"/>
        </w:trPr>
        <w:tc>
          <w:tcPr>
            <w:tcW w:w="1296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март</w:t>
            </w:r>
          </w:p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07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28131E">
              <w:rPr>
                <w:rFonts w:ascii="Times New Roman" w:hAnsi="Times New Roman" w:cs="Times New Roman"/>
                <w:sz w:val="24"/>
              </w:rPr>
              <w:t xml:space="preserve"> Муниципальный конкурс   детских исследовательских проектов для дошкольников «Мои первые открытия»</w:t>
            </w:r>
          </w:p>
        </w:tc>
        <w:tc>
          <w:tcPr>
            <w:tcW w:w="2281" w:type="dxa"/>
            <w:gridSpan w:val="3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Луканина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</w:tc>
        <w:tc>
          <w:tcPr>
            <w:tcW w:w="1663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Патриотическое </w:t>
            </w:r>
            <w:r w:rsidRPr="0028131E">
              <w:rPr>
                <w:rFonts w:ascii="Times New Roman" w:hAnsi="Times New Roman" w:cs="Times New Roman"/>
                <w:sz w:val="24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sz w:val="24"/>
              </w:rPr>
              <w:t xml:space="preserve"> «Добрые  крышечки</w:t>
            </w:r>
            <w:r w:rsidRPr="0028131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49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t xml:space="preserve">Рязанова И.Г. </w:t>
            </w:r>
          </w:p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1 место</w:t>
            </w:r>
          </w:p>
        </w:tc>
      </w:tr>
      <w:tr w:rsidR="00865DEA" w:rsidRPr="0028131E" w:rsidTr="004B6638">
        <w:tc>
          <w:tcPr>
            <w:tcW w:w="1296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2024</w:t>
            </w:r>
          </w:p>
        </w:tc>
        <w:tc>
          <w:tcPr>
            <w:tcW w:w="2207" w:type="dxa"/>
          </w:tcPr>
          <w:p w:rsidR="00865DEA" w:rsidRPr="005B761F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Районный конкурс, посвященный 79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 Дня  Победы, среди воспитанников дошкольных образовательных учреждений</w:t>
            </w:r>
          </w:p>
        </w:tc>
        <w:tc>
          <w:tcPr>
            <w:tcW w:w="2281" w:type="dxa"/>
            <w:gridSpan w:val="3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Луканина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</w:tc>
        <w:tc>
          <w:tcPr>
            <w:tcW w:w="1663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t xml:space="preserve">Рязанова И.Г. </w:t>
            </w:r>
          </w:p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 участника</w:t>
            </w:r>
          </w:p>
        </w:tc>
      </w:tr>
      <w:tr w:rsidR="00865DEA" w:rsidRPr="0028131E" w:rsidTr="004B6638">
        <w:tc>
          <w:tcPr>
            <w:tcW w:w="1296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2024</w:t>
            </w:r>
          </w:p>
        </w:tc>
        <w:tc>
          <w:tcPr>
            <w:tcW w:w="2207" w:type="dxa"/>
          </w:tcPr>
          <w:p w:rsidR="00865DEA" w:rsidRPr="005B761F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Районный конкурс, посвященный 79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 Дня  Победы, среди воспитанников дошкольных образовательных учреждений</w:t>
            </w:r>
          </w:p>
        </w:tc>
        <w:tc>
          <w:tcPr>
            <w:tcW w:w="2281" w:type="dxa"/>
            <w:gridSpan w:val="3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Абдулалимов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3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t xml:space="preserve">Рязанова И.Г. </w:t>
            </w:r>
          </w:p>
          <w:p w:rsidR="00865DEA" w:rsidRPr="0028131E" w:rsidRDefault="00865DEA" w:rsidP="004B66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 участника</w:t>
            </w:r>
          </w:p>
        </w:tc>
      </w:tr>
      <w:tr w:rsidR="00865DEA" w:rsidRPr="0028131E" w:rsidTr="004B6638">
        <w:tc>
          <w:tcPr>
            <w:tcW w:w="1296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2024</w:t>
            </w:r>
          </w:p>
        </w:tc>
        <w:tc>
          <w:tcPr>
            <w:tcW w:w="2207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 традиционная легкоатлетическая эстафета на призы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Цильнинские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новости»</w:t>
            </w:r>
          </w:p>
        </w:tc>
        <w:tc>
          <w:tcPr>
            <w:tcW w:w="2281" w:type="dxa"/>
            <w:gridSpan w:val="3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воспитанников:</w:t>
            </w:r>
          </w:p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Бобров Тимофей</w:t>
            </w:r>
          </w:p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Умеров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Руслан</w:t>
            </w:r>
          </w:p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Луканина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  <w:p w:rsidR="00865DEA" w:rsidRDefault="00865DEA" w:rsidP="004B66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Тимошкин Алексей</w:t>
            </w:r>
          </w:p>
          <w:p w:rsidR="00865DEA" w:rsidRDefault="00865DEA" w:rsidP="004B663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Абдулалимов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Самир</w:t>
            </w:r>
            <w:proofErr w:type="spellEnd"/>
          </w:p>
          <w:p w:rsidR="00865DEA" w:rsidRDefault="00865DEA" w:rsidP="004B663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Исметова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Рамона</w:t>
            </w:r>
            <w:proofErr w:type="spellEnd"/>
          </w:p>
          <w:p w:rsidR="00865DEA" w:rsidRPr="0028131E" w:rsidRDefault="00865DEA" w:rsidP="004B66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Макарова Вероника</w:t>
            </w:r>
          </w:p>
        </w:tc>
        <w:tc>
          <w:tcPr>
            <w:tcW w:w="1663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9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Рязанова И.Г.</w:t>
            </w:r>
          </w:p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Копьева А.Ю.</w:t>
            </w:r>
          </w:p>
        </w:tc>
        <w:tc>
          <w:tcPr>
            <w:tcW w:w="1531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 за участие</w:t>
            </w:r>
          </w:p>
        </w:tc>
      </w:tr>
      <w:tr w:rsidR="00865DEA" w:rsidRPr="0028131E" w:rsidTr="004B6638">
        <w:trPr>
          <w:trHeight w:val="1306"/>
        </w:trPr>
        <w:tc>
          <w:tcPr>
            <w:tcW w:w="1296" w:type="dxa"/>
            <w:vMerge w:val="restart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2024 </w:t>
            </w:r>
          </w:p>
        </w:tc>
        <w:tc>
          <w:tcPr>
            <w:tcW w:w="2207" w:type="dxa"/>
            <w:vMerge w:val="restart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День бега «Кросс Нации-2024»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Цильнинском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районе</w:t>
            </w:r>
          </w:p>
        </w:tc>
        <w:tc>
          <w:tcPr>
            <w:tcW w:w="2281" w:type="dxa"/>
            <w:gridSpan w:val="3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Ямкин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Евгений </w:t>
            </w:r>
          </w:p>
        </w:tc>
        <w:tc>
          <w:tcPr>
            <w:tcW w:w="1663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9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Рязанова И.Г.</w:t>
            </w:r>
          </w:p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Копьева А.Ю.</w:t>
            </w:r>
          </w:p>
        </w:tc>
        <w:tc>
          <w:tcPr>
            <w:tcW w:w="1531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 2 место</w:t>
            </w:r>
          </w:p>
        </w:tc>
      </w:tr>
      <w:tr w:rsidR="00865DEA" w:rsidRPr="0028131E" w:rsidTr="004B6638">
        <w:trPr>
          <w:trHeight w:val="486"/>
        </w:trPr>
        <w:tc>
          <w:tcPr>
            <w:tcW w:w="1296" w:type="dxa"/>
            <w:vMerge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  <w:vMerge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1" w:type="dxa"/>
            <w:gridSpan w:val="3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Санигарова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  <w:tc>
          <w:tcPr>
            <w:tcW w:w="1663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9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Рязанова И.Г.</w:t>
            </w:r>
          </w:p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Копьева А.Ю.</w:t>
            </w:r>
          </w:p>
        </w:tc>
        <w:tc>
          <w:tcPr>
            <w:tcW w:w="1531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 за участие</w:t>
            </w:r>
          </w:p>
        </w:tc>
      </w:tr>
      <w:tr w:rsidR="00865DEA" w:rsidRPr="0028131E" w:rsidTr="004B6638">
        <w:trPr>
          <w:trHeight w:val="419"/>
        </w:trPr>
        <w:tc>
          <w:tcPr>
            <w:tcW w:w="1296" w:type="dxa"/>
            <w:vMerge w:val="restart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2024 </w:t>
            </w:r>
          </w:p>
        </w:tc>
        <w:tc>
          <w:tcPr>
            <w:tcW w:w="2207" w:type="dxa"/>
            <w:vMerge w:val="restart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День бега «Кросс Нации-2024»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Цильнинском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районе среди семейных команд</w:t>
            </w:r>
          </w:p>
        </w:tc>
        <w:tc>
          <w:tcPr>
            <w:tcW w:w="2281" w:type="dxa"/>
            <w:gridSpan w:val="3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Ямкиных</w:t>
            </w:r>
            <w:proofErr w:type="spellEnd"/>
          </w:p>
        </w:tc>
        <w:tc>
          <w:tcPr>
            <w:tcW w:w="1663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9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Рязанова И.Г.</w:t>
            </w:r>
          </w:p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Копьева А.Ю.</w:t>
            </w:r>
          </w:p>
        </w:tc>
        <w:tc>
          <w:tcPr>
            <w:tcW w:w="1531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 2 место</w:t>
            </w:r>
          </w:p>
        </w:tc>
      </w:tr>
      <w:tr w:rsidR="00865DEA" w:rsidRPr="0028131E" w:rsidTr="004B6638">
        <w:trPr>
          <w:trHeight w:val="697"/>
        </w:trPr>
        <w:tc>
          <w:tcPr>
            <w:tcW w:w="1296" w:type="dxa"/>
            <w:vMerge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  <w:vMerge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1" w:type="dxa"/>
            <w:gridSpan w:val="3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Умеровых</w:t>
            </w:r>
            <w:proofErr w:type="spellEnd"/>
          </w:p>
        </w:tc>
        <w:tc>
          <w:tcPr>
            <w:tcW w:w="1663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9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Рязанова И.Г.</w:t>
            </w:r>
          </w:p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Копьева А.Ю.</w:t>
            </w:r>
          </w:p>
        </w:tc>
        <w:tc>
          <w:tcPr>
            <w:tcW w:w="1531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 за участие</w:t>
            </w:r>
          </w:p>
        </w:tc>
      </w:tr>
      <w:tr w:rsidR="00865DEA" w:rsidRPr="0028131E" w:rsidTr="004B6638">
        <w:tc>
          <w:tcPr>
            <w:tcW w:w="10427" w:type="dxa"/>
            <w:gridSpan w:val="8"/>
          </w:tcPr>
          <w:p w:rsidR="00865DEA" w:rsidRPr="007A162E" w:rsidRDefault="00865DEA" w:rsidP="004B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162E">
              <w:rPr>
                <w:rFonts w:ascii="Times New Roman" w:hAnsi="Times New Roman" w:cs="Times New Roman"/>
                <w:b/>
                <w:sz w:val="24"/>
              </w:rPr>
              <w:lastRenderedPageBreak/>
              <w:t>Федеральный уровень</w:t>
            </w:r>
          </w:p>
          <w:p w:rsidR="00865DEA" w:rsidRPr="00BA133B" w:rsidRDefault="00865DEA" w:rsidP="004B66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865DEA" w:rsidRPr="0028131E" w:rsidTr="004B6638">
        <w:tc>
          <w:tcPr>
            <w:tcW w:w="1296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2024</w:t>
            </w:r>
          </w:p>
        </w:tc>
        <w:tc>
          <w:tcPr>
            <w:tcW w:w="2207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4"/>
              </w:rPr>
              <w:t xml:space="preserve">  педагогов и детей  дошкольных образовательных организаций по теме «В гостях  у Корнея Чуковского»</w:t>
            </w:r>
          </w:p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6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Бобров Тимофей</w:t>
            </w:r>
          </w:p>
        </w:tc>
        <w:tc>
          <w:tcPr>
            <w:tcW w:w="2088" w:type="dxa"/>
            <w:gridSpan w:val="3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9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Рязанова И.Г.</w:t>
            </w:r>
          </w:p>
        </w:tc>
        <w:tc>
          <w:tcPr>
            <w:tcW w:w="1531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</w:tr>
      <w:tr w:rsidR="00865DEA" w:rsidRPr="0028131E" w:rsidTr="004B6638">
        <w:tc>
          <w:tcPr>
            <w:tcW w:w="1296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2024</w:t>
            </w:r>
          </w:p>
        </w:tc>
        <w:tc>
          <w:tcPr>
            <w:tcW w:w="2207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4"/>
              </w:rPr>
              <w:t xml:space="preserve">  педагогов и детей  дошкольных образовательных организаций по теме «В гостях  у Корнея Чуковского»</w:t>
            </w:r>
          </w:p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6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Санигарова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  <w:tc>
          <w:tcPr>
            <w:tcW w:w="2088" w:type="dxa"/>
            <w:gridSpan w:val="3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9" w:type="dxa"/>
          </w:tcPr>
          <w:p w:rsidR="00865DEA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Копьева А.Ю.</w:t>
            </w:r>
          </w:p>
        </w:tc>
        <w:tc>
          <w:tcPr>
            <w:tcW w:w="1531" w:type="dxa"/>
          </w:tcPr>
          <w:p w:rsidR="00865DEA" w:rsidRPr="0028131E" w:rsidRDefault="00865DEA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</w:tr>
    </w:tbl>
    <w:p w:rsidR="00865DEA" w:rsidRDefault="00865DEA" w:rsidP="00865DEA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A527C8" w:rsidRDefault="00A527C8" w:rsidP="00FD35E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хорошем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ориентированностью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возрастные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детям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D35E7" w:rsidRPr="00865DEA" w:rsidRDefault="00FD35E7" w:rsidP="00FD35E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5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 Оценка качества кадрового обеспечения</w:t>
      </w:r>
    </w:p>
    <w:p w:rsidR="00FD35E7" w:rsidRPr="00865DEA" w:rsidRDefault="00FD35E7" w:rsidP="00FD35E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5DEA">
        <w:rPr>
          <w:rFonts w:ascii="Times New Roman" w:hAnsi="Times New Roman" w:cs="Times New Roman"/>
          <w:color w:val="000000"/>
          <w:sz w:val="24"/>
          <w:szCs w:val="24"/>
        </w:rPr>
        <w:t>Детский сад укомплектован педагогами на 83 % согласно штатному расписанию. Всего работают 4 воспитателя и 1 специалист. Соотношение воспитанников, приходящихся на 1 взрослого:</w:t>
      </w:r>
    </w:p>
    <w:p w:rsidR="00FD35E7" w:rsidRPr="00865DEA" w:rsidRDefault="00FD35E7" w:rsidP="00FD35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65DEA">
        <w:rPr>
          <w:rFonts w:ascii="Times New Roman" w:hAnsi="Times New Roman" w:cs="Times New Roman"/>
          <w:color w:val="000000"/>
          <w:sz w:val="24"/>
          <w:szCs w:val="24"/>
        </w:rPr>
        <w:t>воспитанник/педагоги – 8/1;</w:t>
      </w:r>
    </w:p>
    <w:p w:rsidR="00FD35E7" w:rsidRPr="00865DEA" w:rsidRDefault="00FD35E7" w:rsidP="00FD35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865DEA">
        <w:rPr>
          <w:rFonts w:ascii="Times New Roman" w:hAnsi="Times New Roman" w:cs="Times New Roman"/>
          <w:color w:val="000000"/>
          <w:sz w:val="24"/>
          <w:szCs w:val="24"/>
        </w:rPr>
        <w:t>воспитанники/все сотрудники – 2.6/1.</w:t>
      </w:r>
    </w:p>
    <w:p w:rsidR="00865DEA" w:rsidRDefault="00865DEA" w:rsidP="00FD35E7">
      <w:pPr>
        <w:rPr>
          <w:rFonts w:hAnsi="Times New Roman" w:cs="Times New Roman"/>
          <w:color w:val="000000"/>
          <w:sz w:val="24"/>
          <w:szCs w:val="24"/>
        </w:rPr>
      </w:pPr>
    </w:p>
    <w:p w:rsidR="00FD35E7" w:rsidRDefault="00FD35E7" w:rsidP="00FD35E7">
      <w:pPr>
        <w:rPr>
          <w:rFonts w:hAnsi="Times New Roman" w:cs="Times New Roman"/>
          <w:color w:val="000000"/>
          <w:sz w:val="24"/>
          <w:szCs w:val="24"/>
        </w:rPr>
      </w:pPr>
      <w:r w:rsidRPr="00944AA1">
        <w:rPr>
          <w:rFonts w:hAnsi="Times New Roman" w:cs="Times New Roman"/>
          <w:color w:val="000000"/>
          <w:sz w:val="24"/>
          <w:szCs w:val="24"/>
        </w:rPr>
        <w:lastRenderedPageBreak/>
        <w:t>Распределение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возрасту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человек</w:t>
      </w:r>
    </w:p>
    <w:tbl>
      <w:tblPr>
        <w:tblStyle w:val="TableNormal"/>
        <w:tblW w:w="92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1"/>
        <w:gridCol w:w="801"/>
        <w:gridCol w:w="796"/>
        <w:gridCol w:w="795"/>
        <w:gridCol w:w="795"/>
        <w:gridCol w:w="800"/>
        <w:gridCol w:w="1110"/>
        <w:gridCol w:w="1134"/>
        <w:gridCol w:w="993"/>
        <w:gridCol w:w="1275"/>
      </w:tblGrid>
      <w:tr w:rsidR="008259D4" w:rsidRPr="00374F21" w:rsidTr="00E571FA">
        <w:trPr>
          <w:trHeight w:val="210"/>
        </w:trPr>
        <w:tc>
          <w:tcPr>
            <w:tcW w:w="92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259D4" w:rsidRPr="00374F21" w:rsidRDefault="008259D4" w:rsidP="00E571FA">
            <w:pPr>
              <w:pStyle w:val="TableParagraph"/>
              <w:spacing w:line="189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374F21">
              <w:rPr>
                <w:b/>
                <w:sz w:val="24"/>
                <w:szCs w:val="24"/>
                <w:lang w:val="ru-RU"/>
              </w:rPr>
              <w:t>Число</w:t>
            </w:r>
            <w:r w:rsidRPr="00374F2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74F21">
              <w:rPr>
                <w:b/>
                <w:sz w:val="24"/>
                <w:szCs w:val="24"/>
                <w:lang w:val="ru-RU"/>
              </w:rPr>
              <w:t>полных</w:t>
            </w:r>
            <w:r w:rsidRPr="00374F2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74F21">
              <w:rPr>
                <w:b/>
                <w:sz w:val="24"/>
                <w:szCs w:val="24"/>
                <w:lang w:val="ru-RU"/>
              </w:rPr>
              <w:t>лет по</w:t>
            </w:r>
            <w:r w:rsidRPr="00374F2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74F21">
              <w:rPr>
                <w:b/>
                <w:sz w:val="24"/>
                <w:szCs w:val="24"/>
                <w:lang w:val="ru-RU"/>
              </w:rPr>
              <w:t>состоянию</w:t>
            </w:r>
            <w:r w:rsidRPr="00374F2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74F21">
              <w:rPr>
                <w:b/>
                <w:sz w:val="24"/>
                <w:szCs w:val="24"/>
                <w:lang w:val="ru-RU"/>
              </w:rPr>
              <w:t>на</w:t>
            </w:r>
            <w:r w:rsidRPr="00374F2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74F21">
              <w:rPr>
                <w:b/>
                <w:sz w:val="24"/>
                <w:szCs w:val="24"/>
                <w:lang w:val="ru-RU"/>
              </w:rPr>
              <w:t>1</w:t>
            </w:r>
            <w:r w:rsidRPr="00374F2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74F21">
              <w:rPr>
                <w:b/>
                <w:sz w:val="24"/>
                <w:szCs w:val="24"/>
                <w:lang w:val="ru-RU"/>
              </w:rPr>
              <w:t>января</w:t>
            </w:r>
            <w:r w:rsidRPr="00374F2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2025</w:t>
            </w:r>
            <w:r w:rsidRPr="00374F21">
              <w:rPr>
                <w:b/>
                <w:sz w:val="24"/>
                <w:szCs w:val="24"/>
                <w:lang w:val="ru-RU"/>
              </w:rPr>
              <w:t>года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сего 5 человек</w:t>
            </w:r>
          </w:p>
        </w:tc>
      </w:tr>
      <w:tr w:rsidR="008259D4" w:rsidRPr="00374F21" w:rsidTr="00E571FA">
        <w:trPr>
          <w:trHeight w:val="620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9D4" w:rsidRPr="00374F21" w:rsidRDefault="008259D4" w:rsidP="00E571FA">
            <w:pPr>
              <w:pStyle w:val="TableParagraph"/>
              <w:spacing w:line="237" w:lineRule="auto"/>
              <w:ind w:left="108" w:right="244"/>
              <w:rPr>
                <w:b/>
                <w:sz w:val="24"/>
                <w:szCs w:val="24"/>
              </w:rPr>
            </w:pPr>
            <w:proofErr w:type="spellStart"/>
            <w:r w:rsidRPr="00374F21">
              <w:rPr>
                <w:b/>
                <w:sz w:val="24"/>
                <w:szCs w:val="24"/>
              </w:rPr>
              <w:t>моло</w:t>
            </w:r>
            <w:proofErr w:type="spellEnd"/>
            <w:r w:rsidRPr="00374F21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374F21">
              <w:rPr>
                <w:b/>
                <w:sz w:val="24"/>
                <w:szCs w:val="24"/>
              </w:rPr>
              <w:t>же</w:t>
            </w:r>
            <w:proofErr w:type="spellEnd"/>
          </w:p>
          <w:p w:rsidR="008259D4" w:rsidRPr="00374F21" w:rsidRDefault="008259D4" w:rsidP="00E571FA">
            <w:pPr>
              <w:pStyle w:val="TableParagraph"/>
              <w:spacing w:line="192" w:lineRule="exact"/>
              <w:ind w:left="108"/>
              <w:rPr>
                <w:b/>
                <w:sz w:val="24"/>
                <w:szCs w:val="24"/>
              </w:rPr>
            </w:pPr>
            <w:r w:rsidRPr="00374F21">
              <w:rPr>
                <w:b/>
                <w:sz w:val="24"/>
                <w:szCs w:val="24"/>
              </w:rPr>
              <w:t>25</w:t>
            </w:r>
            <w:r w:rsidRPr="00374F2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4F21">
              <w:rPr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9D4" w:rsidRPr="00374F21" w:rsidRDefault="008259D4" w:rsidP="00E571FA">
            <w:pPr>
              <w:pStyle w:val="TableParagraph"/>
              <w:spacing w:before="189"/>
              <w:ind w:left="118"/>
              <w:rPr>
                <w:b/>
                <w:sz w:val="24"/>
                <w:szCs w:val="24"/>
              </w:rPr>
            </w:pPr>
            <w:r w:rsidRPr="00374F21">
              <w:rPr>
                <w:b/>
                <w:sz w:val="24"/>
                <w:szCs w:val="24"/>
              </w:rPr>
              <w:t>25</w:t>
            </w:r>
            <w:r w:rsidRPr="00374F21">
              <w:rPr>
                <w:rFonts w:ascii="Symbol" w:hAnsi="Symbol"/>
                <w:sz w:val="24"/>
                <w:szCs w:val="24"/>
              </w:rPr>
              <w:t></w:t>
            </w:r>
            <w:r w:rsidRPr="00374F2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9D4" w:rsidRPr="00374F21" w:rsidRDefault="008259D4" w:rsidP="00E571FA">
            <w:pPr>
              <w:pStyle w:val="TableParagraph"/>
              <w:spacing w:before="189"/>
              <w:ind w:left="111"/>
              <w:rPr>
                <w:b/>
                <w:sz w:val="24"/>
                <w:szCs w:val="24"/>
              </w:rPr>
            </w:pPr>
            <w:r w:rsidRPr="00374F21">
              <w:rPr>
                <w:b/>
                <w:sz w:val="24"/>
                <w:szCs w:val="24"/>
              </w:rPr>
              <w:t>30</w:t>
            </w:r>
            <w:r w:rsidRPr="00374F21">
              <w:rPr>
                <w:rFonts w:ascii="Symbol" w:hAnsi="Symbol"/>
                <w:sz w:val="24"/>
                <w:szCs w:val="24"/>
              </w:rPr>
              <w:t></w:t>
            </w:r>
            <w:r w:rsidRPr="00374F2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9D4" w:rsidRPr="00374F21" w:rsidRDefault="008259D4" w:rsidP="00E571FA">
            <w:pPr>
              <w:pStyle w:val="TableParagraph"/>
              <w:spacing w:before="189"/>
              <w:ind w:left="111"/>
              <w:rPr>
                <w:b/>
                <w:sz w:val="24"/>
                <w:szCs w:val="24"/>
              </w:rPr>
            </w:pPr>
            <w:r w:rsidRPr="00374F21">
              <w:rPr>
                <w:b/>
                <w:sz w:val="24"/>
                <w:szCs w:val="24"/>
              </w:rPr>
              <w:t>35</w:t>
            </w:r>
            <w:r w:rsidRPr="00374F21">
              <w:rPr>
                <w:rFonts w:ascii="Symbol" w:hAnsi="Symbol"/>
                <w:sz w:val="24"/>
                <w:szCs w:val="24"/>
              </w:rPr>
              <w:t></w:t>
            </w:r>
            <w:r w:rsidRPr="00374F2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9D4" w:rsidRPr="00374F21" w:rsidRDefault="008259D4" w:rsidP="00E571FA">
            <w:pPr>
              <w:pStyle w:val="TableParagraph"/>
              <w:spacing w:before="189"/>
              <w:ind w:left="116"/>
              <w:rPr>
                <w:b/>
                <w:sz w:val="24"/>
                <w:szCs w:val="24"/>
              </w:rPr>
            </w:pPr>
            <w:r w:rsidRPr="00374F21">
              <w:rPr>
                <w:b/>
                <w:sz w:val="24"/>
                <w:szCs w:val="24"/>
              </w:rPr>
              <w:t>40</w:t>
            </w:r>
            <w:r w:rsidRPr="00374F21">
              <w:rPr>
                <w:rFonts w:ascii="Symbol" w:hAnsi="Symbol"/>
                <w:sz w:val="24"/>
                <w:szCs w:val="24"/>
              </w:rPr>
              <w:t></w:t>
            </w:r>
            <w:r w:rsidRPr="00374F21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9D4" w:rsidRPr="00374F21" w:rsidRDefault="008259D4" w:rsidP="00E571FA">
            <w:pPr>
              <w:pStyle w:val="TableParagraph"/>
              <w:spacing w:before="189"/>
              <w:ind w:left="116"/>
              <w:rPr>
                <w:b/>
                <w:sz w:val="24"/>
                <w:szCs w:val="24"/>
              </w:rPr>
            </w:pPr>
            <w:r w:rsidRPr="00374F21">
              <w:rPr>
                <w:b/>
                <w:sz w:val="24"/>
                <w:szCs w:val="24"/>
              </w:rPr>
              <w:t>45</w:t>
            </w:r>
            <w:r w:rsidRPr="00374F21">
              <w:rPr>
                <w:rFonts w:ascii="Symbol" w:hAnsi="Symbol"/>
                <w:sz w:val="24"/>
                <w:szCs w:val="24"/>
              </w:rPr>
              <w:t></w:t>
            </w:r>
            <w:r w:rsidRPr="00374F2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9D4" w:rsidRPr="00374F21" w:rsidRDefault="008259D4" w:rsidP="00E571FA">
            <w:pPr>
              <w:pStyle w:val="TableParagraph"/>
              <w:spacing w:before="189"/>
              <w:ind w:left="112"/>
              <w:rPr>
                <w:b/>
                <w:sz w:val="24"/>
                <w:szCs w:val="24"/>
              </w:rPr>
            </w:pPr>
            <w:r w:rsidRPr="00374F21">
              <w:rPr>
                <w:b/>
                <w:sz w:val="24"/>
                <w:szCs w:val="24"/>
              </w:rPr>
              <w:t>50</w:t>
            </w:r>
            <w:r w:rsidRPr="00374F21">
              <w:rPr>
                <w:rFonts w:ascii="Symbol" w:hAnsi="Symbol"/>
                <w:sz w:val="24"/>
                <w:szCs w:val="24"/>
              </w:rPr>
              <w:t></w:t>
            </w:r>
            <w:r w:rsidRPr="00374F21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9D4" w:rsidRPr="00374F21" w:rsidRDefault="008259D4" w:rsidP="00E571FA">
            <w:pPr>
              <w:pStyle w:val="TableParagraph"/>
              <w:spacing w:before="189"/>
              <w:ind w:left="113"/>
              <w:rPr>
                <w:b/>
                <w:sz w:val="24"/>
                <w:szCs w:val="24"/>
              </w:rPr>
            </w:pPr>
            <w:r w:rsidRPr="00374F21">
              <w:rPr>
                <w:b/>
                <w:sz w:val="24"/>
                <w:szCs w:val="24"/>
              </w:rPr>
              <w:t>55</w:t>
            </w:r>
            <w:r w:rsidRPr="00374F21">
              <w:rPr>
                <w:rFonts w:ascii="Symbol" w:hAnsi="Symbol"/>
                <w:sz w:val="24"/>
                <w:szCs w:val="24"/>
              </w:rPr>
              <w:t></w:t>
            </w:r>
            <w:r w:rsidRPr="00374F21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9D4" w:rsidRPr="00374F21" w:rsidRDefault="008259D4" w:rsidP="00E571FA">
            <w:pPr>
              <w:pStyle w:val="TableParagraph"/>
              <w:spacing w:before="189"/>
              <w:ind w:left="120"/>
              <w:rPr>
                <w:b/>
                <w:sz w:val="24"/>
                <w:szCs w:val="24"/>
              </w:rPr>
            </w:pPr>
            <w:r w:rsidRPr="00374F21">
              <w:rPr>
                <w:b/>
                <w:sz w:val="24"/>
                <w:szCs w:val="24"/>
              </w:rPr>
              <w:t>60</w:t>
            </w:r>
            <w:r w:rsidRPr="00374F21">
              <w:rPr>
                <w:rFonts w:ascii="Symbol" w:hAnsi="Symbol"/>
                <w:sz w:val="24"/>
                <w:szCs w:val="24"/>
              </w:rPr>
              <w:t></w:t>
            </w:r>
            <w:r w:rsidRPr="00374F21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259D4" w:rsidRPr="00374F21" w:rsidRDefault="008259D4" w:rsidP="00E571FA">
            <w:pPr>
              <w:pStyle w:val="TableParagraph"/>
              <w:tabs>
                <w:tab w:val="left" w:pos="611"/>
              </w:tabs>
              <w:spacing w:before="97" w:line="206" w:lineRule="exact"/>
              <w:ind w:left="121"/>
              <w:rPr>
                <w:b/>
                <w:sz w:val="24"/>
                <w:szCs w:val="24"/>
              </w:rPr>
            </w:pPr>
            <w:r w:rsidRPr="00374F21">
              <w:rPr>
                <w:b/>
                <w:sz w:val="24"/>
                <w:szCs w:val="24"/>
              </w:rPr>
              <w:t>65</w:t>
            </w:r>
            <w:r w:rsidRPr="00374F21">
              <w:rPr>
                <w:b/>
                <w:sz w:val="24"/>
                <w:szCs w:val="24"/>
              </w:rPr>
              <w:tab/>
              <w:t>и</w:t>
            </w:r>
          </w:p>
          <w:p w:rsidR="008259D4" w:rsidRPr="00374F21" w:rsidRDefault="008259D4" w:rsidP="00E571FA">
            <w:pPr>
              <w:pStyle w:val="TableParagraph"/>
              <w:spacing w:line="206" w:lineRule="exact"/>
              <w:ind w:left="121"/>
              <w:rPr>
                <w:b/>
                <w:sz w:val="24"/>
                <w:szCs w:val="24"/>
              </w:rPr>
            </w:pPr>
            <w:proofErr w:type="spellStart"/>
            <w:r w:rsidRPr="00374F21">
              <w:rPr>
                <w:b/>
                <w:sz w:val="24"/>
                <w:szCs w:val="24"/>
              </w:rPr>
              <w:t>более</w:t>
            </w:r>
            <w:proofErr w:type="spellEnd"/>
          </w:p>
        </w:tc>
      </w:tr>
      <w:tr w:rsidR="008259D4" w:rsidRPr="00374F21" w:rsidTr="00E571FA">
        <w:trPr>
          <w:trHeight w:val="420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9D4" w:rsidRPr="00374F21" w:rsidRDefault="008259D4" w:rsidP="00E571F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259D4" w:rsidRPr="00374F21" w:rsidRDefault="008259D4" w:rsidP="00E571FA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9D4" w:rsidRPr="00374F21" w:rsidRDefault="008259D4" w:rsidP="00E571F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259D4" w:rsidRPr="00374F21" w:rsidRDefault="008259D4" w:rsidP="00E571FA">
            <w:pPr>
              <w:pStyle w:val="TableParagraph"/>
              <w:spacing w:before="1"/>
              <w:ind w:left="1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9D4" w:rsidRPr="00374F21" w:rsidRDefault="008259D4" w:rsidP="00E571F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259D4" w:rsidRPr="00374F21" w:rsidRDefault="008259D4" w:rsidP="00E571FA">
            <w:pPr>
              <w:pStyle w:val="TableParagraph"/>
              <w:spacing w:before="1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9D4" w:rsidRPr="00374F21" w:rsidRDefault="008259D4" w:rsidP="00E571F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259D4" w:rsidRPr="00374F21" w:rsidRDefault="008259D4" w:rsidP="00E571FA">
            <w:pPr>
              <w:pStyle w:val="TableParagraph"/>
              <w:spacing w:before="1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9D4" w:rsidRPr="00374F21" w:rsidRDefault="008259D4" w:rsidP="00E571F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259D4" w:rsidRPr="00374F21" w:rsidRDefault="008259D4" w:rsidP="00E571FA">
            <w:pPr>
              <w:pStyle w:val="TableParagraph"/>
              <w:spacing w:before="1"/>
              <w:ind w:left="116"/>
              <w:rPr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9D4" w:rsidRPr="00374F21" w:rsidRDefault="008259D4" w:rsidP="00E571F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259D4" w:rsidRPr="00374F21" w:rsidRDefault="008259D4" w:rsidP="00E571FA">
            <w:pPr>
              <w:pStyle w:val="TableParagraph"/>
              <w:spacing w:before="1"/>
              <w:ind w:left="1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9D4" w:rsidRPr="00374F21" w:rsidRDefault="008259D4" w:rsidP="00E571F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259D4" w:rsidRPr="00374F21" w:rsidRDefault="008259D4" w:rsidP="00E571FA">
            <w:pPr>
              <w:pStyle w:val="TableParagraph"/>
              <w:spacing w:before="1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9D4" w:rsidRPr="00374F21" w:rsidRDefault="008259D4" w:rsidP="00E571F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259D4" w:rsidRPr="00374F21" w:rsidRDefault="008259D4" w:rsidP="00E571FA">
            <w:pPr>
              <w:pStyle w:val="TableParagraph"/>
              <w:spacing w:before="1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9D4" w:rsidRPr="00374F21" w:rsidRDefault="008259D4" w:rsidP="00E571F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259D4" w:rsidRPr="008259D4" w:rsidRDefault="008259D4" w:rsidP="00E571FA">
            <w:pPr>
              <w:pStyle w:val="TableParagraph"/>
              <w:spacing w:before="1"/>
              <w:ind w:lef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259D4" w:rsidRPr="00374F21" w:rsidRDefault="008259D4" w:rsidP="00E571F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259D4" w:rsidRPr="00374F21" w:rsidRDefault="008259D4" w:rsidP="00E571FA">
            <w:pPr>
              <w:pStyle w:val="TableParagraph"/>
              <w:spacing w:before="1"/>
              <w:ind w:left="1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8259D4" w:rsidRPr="00944AA1" w:rsidRDefault="008259D4" w:rsidP="00FD35E7">
      <w:pPr>
        <w:rPr>
          <w:rFonts w:hAnsi="Times New Roman" w:cs="Times New Roman"/>
          <w:color w:val="000000"/>
          <w:sz w:val="24"/>
          <w:szCs w:val="24"/>
        </w:rPr>
      </w:pPr>
    </w:p>
    <w:p w:rsidR="008259D4" w:rsidRDefault="008259D4" w:rsidP="008259D4">
      <w:pPr>
        <w:pStyle w:val="TableParagraph"/>
        <w:ind w:left="1304" w:right="1296"/>
        <w:jc w:val="center"/>
        <w:rPr>
          <w:color w:val="000000"/>
          <w:sz w:val="24"/>
          <w:szCs w:val="24"/>
        </w:rPr>
      </w:pPr>
      <w:r>
        <w:rPr>
          <w:b/>
          <w:sz w:val="24"/>
        </w:rPr>
        <w:t>Распределение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персонала 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</w:p>
    <w:p w:rsidR="008259D4" w:rsidRDefault="008259D4" w:rsidP="008259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9D4" w:rsidRDefault="008259D4" w:rsidP="008259D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67250" cy="21717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59D4" w:rsidRDefault="008259D4" w:rsidP="003163C2">
      <w:pPr>
        <w:pStyle w:val="a8"/>
        <w:tabs>
          <w:tab w:val="left" w:pos="1720"/>
          <w:tab w:val="left" w:pos="3091"/>
          <w:tab w:val="left" w:pos="3586"/>
          <w:tab w:val="left" w:pos="4931"/>
          <w:tab w:val="left" w:pos="5647"/>
          <w:tab w:val="left" w:pos="7202"/>
          <w:tab w:val="left" w:pos="8618"/>
          <w:tab w:val="left" w:pos="9894"/>
        </w:tabs>
        <w:ind w:right="1448"/>
        <w:rPr>
          <w:sz w:val="24"/>
          <w:szCs w:val="24"/>
        </w:rPr>
      </w:pPr>
      <w:r>
        <w:rPr>
          <w:sz w:val="24"/>
          <w:szCs w:val="24"/>
        </w:rPr>
        <w:t xml:space="preserve">В ДОУ преобладает </w:t>
      </w:r>
      <w:r w:rsidRPr="00185372">
        <w:rPr>
          <w:sz w:val="24"/>
          <w:szCs w:val="24"/>
        </w:rPr>
        <w:tab/>
        <w:t>количество</w:t>
      </w:r>
      <w:r>
        <w:rPr>
          <w:sz w:val="24"/>
          <w:szCs w:val="24"/>
        </w:rPr>
        <w:t xml:space="preserve"> </w:t>
      </w:r>
      <w:r w:rsidRPr="00185372">
        <w:rPr>
          <w:sz w:val="24"/>
          <w:szCs w:val="24"/>
        </w:rPr>
        <w:t>педагогов</w:t>
      </w:r>
      <w:r>
        <w:rPr>
          <w:sz w:val="24"/>
          <w:szCs w:val="24"/>
        </w:rPr>
        <w:t xml:space="preserve"> </w:t>
      </w:r>
      <w:r w:rsidRPr="00185372">
        <w:rPr>
          <w:spacing w:val="-3"/>
          <w:sz w:val="24"/>
          <w:szCs w:val="24"/>
        </w:rPr>
        <w:t>со</w:t>
      </w:r>
      <w:r>
        <w:rPr>
          <w:spacing w:val="-3"/>
          <w:sz w:val="24"/>
          <w:szCs w:val="24"/>
        </w:rPr>
        <w:t xml:space="preserve"> </w:t>
      </w:r>
      <w:r w:rsidRPr="00185372">
        <w:rPr>
          <w:spacing w:val="-57"/>
          <w:sz w:val="24"/>
          <w:szCs w:val="24"/>
        </w:rPr>
        <w:t xml:space="preserve"> </w:t>
      </w:r>
      <w:r w:rsidRPr="00185372">
        <w:rPr>
          <w:sz w:val="24"/>
          <w:szCs w:val="24"/>
        </w:rPr>
        <w:t>средним</w:t>
      </w:r>
      <w:r w:rsidRPr="00185372">
        <w:rPr>
          <w:spacing w:val="17"/>
          <w:sz w:val="24"/>
          <w:szCs w:val="24"/>
        </w:rPr>
        <w:t xml:space="preserve"> </w:t>
      </w:r>
      <w:r w:rsidR="003163C2">
        <w:rPr>
          <w:spacing w:val="17"/>
          <w:sz w:val="24"/>
          <w:szCs w:val="24"/>
        </w:rPr>
        <w:t xml:space="preserve">  п</w:t>
      </w:r>
      <w:r w:rsidRPr="00185372">
        <w:rPr>
          <w:sz w:val="24"/>
          <w:szCs w:val="24"/>
        </w:rPr>
        <w:t>рофессиональным</w:t>
      </w:r>
      <w:r w:rsidRPr="00185372">
        <w:rPr>
          <w:spacing w:val="59"/>
          <w:sz w:val="24"/>
          <w:szCs w:val="24"/>
        </w:rPr>
        <w:t xml:space="preserve"> </w:t>
      </w:r>
      <w:r w:rsidRPr="00185372">
        <w:rPr>
          <w:sz w:val="24"/>
          <w:szCs w:val="24"/>
        </w:rPr>
        <w:t>педагогическим</w:t>
      </w:r>
      <w:r w:rsidRPr="00185372">
        <w:rPr>
          <w:spacing w:val="-1"/>
          <w:sz w:val="24"/>
          <w:szCs w:val="24"/>
        </w:rPr>
        <w:t xml:space="preserve"> </w:t>
      </w:r>
      <w:r w:rsidRPr="00185372">
        <w:rPr>
          <w:sz w:val="24"/>
          <w:szCs w:val="24"/>
        </w:rPr>
        <w:t>образованием.</w:t>
      </w:r>
    </w:p>
    <w:p w:rsidR="00A55D8F" w:rsidRDefault="00A55D8F" w:rsidP="008259D4">
      <w:pPr>
        <w:pStyle w:val="a8"/>
        <w:tabs>
          <w:tab w:val="left" w:pos="1720"/>
          <w:tab w:val="left" w:pos="3091"/>
          <w:tab w:val="left" w:pos="3586"/>
          <w:tab w:val="left" w:pos="4931"/>
          <w:tab w:val="left" w:pos="5647"/>
          <w:tab w:val="left" w:pos="7202"/>
          <w:tab w:val="left" w:pos="8618"/>
          <w:tab w:val="left" w:pos="9894"/>
        </w:tabs>
        <w:ind w:left="460" w:right="1448" w:firstLine="705"/>
        <w:rPr>
          <w:sz w:val="24"/>
          <w:szCs w:val="24"/>
        </w:rPr>
      </w:pPr>
    </w:p>
    <w:p w:rsidR="00A55D8F" w:rsidRPr="00185372" w:rsidRDefault="00A55D8F" w:rsidP="008259D4">
      <w:pPr>
        <w:pStyle w:val="a8"/>
        <w:tabs>
          <w:tab w:val="left" w:pos="1720"/>
          <w:tab w:val="left" w:pos="3091"/>
          <w:tab w:val="left" w:pos="3586"/>
          <w:tab w:val="left" w:pos="4931"/>
          <w:tab w:val="left" w:pos="5647"/>
          <w:tab w:val="left" w:pos="7202"/>
          <w:tab w:val="left" w:pos="8618"/>
          <w:tab w:val="left" w:pos="9894"/>
        </w:tabs>
        <w:ind w:left="460" w:right="1448" w:firstLine="705"/>
        <w:rPr>
          <w:sz w:val="24"/>
          <w:szCs w:val="24"/>
        </w:rPr>
      </w:pPr>
    </w:p>
    <w:tbl>
      <w:tblPr>
        <w:tblStyle w:val="TableNormal"/>
        <w:tblW w:w="10318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6"/>
        <w:gridCol w:w="709"/>
        <w:gridCol w:w="850"/>
        <w:gridCol w:w="851"/>
        <w:gridCol w:w="709"/>
        <w:gridCol w:w="1134"/>
        <w:gridCol w:w="992"/>
        <w:gridCol w:w="285"/>
        <w:gridCol w:w="1132"/>
      </w:tblGrid>
      <w:tr w:rsidR="008259D4" w:rsidTr="008259D4">
        <w:trPr>
          <w:gridAfter w:val="1"/>
          <w:wAfter w:w="1132" w:type="dxa"/>
          <w:trHeight w:val="664"/>
        </w:trPr>
        <w:tc>
          <w:tcPr>
            <w:tcW w:w="3656" w:type="dxa"/>
            <w:vMerge w:val="restart"/>
          </w:tcPr>
          <w:p w:rsidR="008259D4" w:rsidRPr="003A3475" w:rsidRDefault="008259D4" w:rsidP="00E571FA">
            <w:pPr>
              <w:pStyle w:val="TableParagraph"/>
              <w:rPr>
                <w:b/>
                <w:lang w:val="ru-RU"/>
              </w:rPr>
            </w:pPr>
          </w:p>
          <w:p w:rsidR="008259D4" w:rsidRPr="003A3475" w:rsidRDefault="008259D4" w:rsidP="00E571FA">
            <w:pPr>
              <w:pStyle w:val="TableParagraph"/>
              <w:rPr>
                <w:b/>
                <w:lang w:val="ru-RU"/>
              </w:rPr>
            </w:pPr>
          </w:p>
          <w:p w:rsidR="008259D4" w:rsidRPr="003A3475" w:rsidRDefault="008259D4" w:rsidP="00E571FA">
            <w:pPr>
              <w:pStyle w:val="TableParagraph"/>
              <w:spacing w:before="3"/>
              <w:rPr>
                <w:b/>
                <w:sz w:val="26"/>
                <w:lang w:val="ru-RU"/>
              </w:rPr>
            </w:pPr>
          </w:p>
          <w:p w:rsidR="008259D4" w:rsidRDefault="008259D4" w:rsidP="00E571FA">
            <w:pPr>
              <w:pStyle w:val="TableParagraph"/>
              <w:ind w:left="124" w:right="304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Наименовани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показателей</w:t>
            </w:r>
            <w:proofErr w:type="spellEnd"/>
          </w:p>
        </w:tc>
        <w:tc>
          <w:tcPr>
            <w:tcW w:w="709" w:type="dxa"/>
            <w:vMerge w:val="restart"/>
          </w:tcPr>
          <w:p w:rsidR="008259D4" w:rsidRPr="00371594" w:rsidRDefault="008259D4" w:rsidP="00E571FA">
            <w:pPr>
              <w:pStyle w:val="TableParagraph"/>
              <w:rPr>
                <w:b/>
                <w:lang w:val="ru-RU"/>
              </w:rPr>
            </w:pPr>
          </w:p>
          <w:p w:rsidR="008259D4" w:rsidRPr="00371594" w:rsidRDefault="008259D4" w:rsidP="00E571FA">
            <w:pPr>
              <w:pStyle w:val="TableParagraph"/>
              <w:rPr>
                <w:b/>
                <w:lang w:val="ru-RU"/>
              </w:rPr>
            </w:pPr>
          </w:p>
          <w:p w:rsidR="008259D4" w:rsidRPr="00371594" w:rsidRDefault="008259D4" w:rsidP="00E571FA">
            <w:pPr>
              <w:pStyle w:val="TableParagraph"/>
              <w:spacing w:before="172"/>
              <w:ind w:left="117" w:right="58"/>
              <w:rPr>
                <w:b/>
                <w:sz w:val="20"/>
                <w:lang w:val="ru-RU"/>
              </w:rPr>
            </w:pPr>
            <w:r w:rsidRPr="00371594">
              <w:rPr>
                <w:b/>
                <w:sz w:val="20"/>
                <w:lang w:val="ru-RU"/>
              </w:rPr>
              <w:t>Всего</w:t>
            </w:r>
            <w:r w:rsidRPr="00371594">
              <w:rPr>
                <w:b/>
                <w:spacing w:val="-47"/>
                <w:sz w:val="20"/>
                <w:lang w:val="ru-RU"/>
              </w:rPr>
              <w:t xml:space="preserve"> </w:t>
            </w:r>
          </w:p>
        </w:tc>
        <w:tc>
          <w:tcPr>
            <w:tcW w:w="4821" w:type="dxa"/>
            <w:gridSpan w:val="6"/>
          </w:tcPr>
          <w:p w:rsidR="008259D4" w:rsidRPr="00371594" w:rsidRDefault="008259D4" w:rsidP="00E571FA">
            <w:pPr>
              <w:pStyle w:val="TableParagraph"/>
              <w:spacing w:line="230" w:lineRule="auto"/>
              <w:ind w:left="115" w:right="419"/>
              <w:rPr>
                <w:b/>
                <w:sz w:val="20"/>
                <w:lang w:val="ru-RU"/>
              </w:rPr>
            </w:pPr>
            <w:r w:rsidRPr="00371594">
              <w:rPr>
                <w:b/>
                <w:sz w:val="20"/>
                <w:lang w:val="ru-RU"/>
              </w:rPr>
              <w:t>имеют</w:t>
            </w:r>
            <w:r w:rsidRPr="0037159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371594">
              <w:rPr>
                <w:b/>
                <w:sz w:val="20"/>
                <w:lang w:val="ru-RU"/>
              </w:rPr>
              <w:t>педагогический</w:t>
            </w:r>
            <w:r w:rsidRPr="0037159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1594">
              <w:rPr>
                <w:b/>
                <w:sz w:val="20"/>
                <w:lang w:val="ru-RU"/>
              </w:rPr>
              <w:t>стаж</w:t>
            </w:r>
            <w:r w:rsidRPr="0037159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371594">
              <w:rPr>
                <w:b/>
                <w:sz w:val="20"/>
                <w:lang w:val="ru-RU"/>
              </w:rPr>
              <w:t>работы, лет:</w:t>
            </w:r>
          </w:p>
        </w:tc>
      </w:tr>
      <w:tr w:rsidR="008259D4" w:rsidTr="008259D4">
        <w:trPr>
          <w:trHeight w:val="702"/>
        </w:trPr>
        <w:tc>
          <w:tcPr>
            <w:tcW w:w="3656" w:type="dxa"/>
            <w:vMerge/>
            <w:tcBorders>
              <w:top w:val="nil"/>
            </w:tcBorders>
          </w:tcPr>
          <w:p w:rsidR="008259D4" w:rsidRPr="00371594" w:rsidRDefault="008259D4" w:rsidP="00E571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259D4" w:rsidRPr="00371594" w:rsidRDefault="008259D4" w:rsidP="00E571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</w:tcPr>
          <w:p w:rsidR="008259D4" w:rsidRPr="00570D46" w:rsidRDefault="008259D4" w:rsidP="00E571FA">
            <w:pPr>
              <w:pStyle w:val="TableParagraph"/>
              <w:rPr>
                <w:b/>
                <w:lang w:val="ru-RU"/>
              </w:rPr>
            </w:pPr>
          </w:p>
          <w:p w:rsidR="008259D4" w:rsidRDefault="008259D4" w:rsidP="00E571FA">
            <w:pPr>
              <w:pStyle w:val="TableParagraph"/>
              <w:ind w:left="1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</w:tcPr>
          <w:p w:rsidR="008259D4" w:rsidRDefault="008259D4" w:rsidP="00E571FA">
            <w:pPr>
              <w:pStyle w:val="TableParagraph"/>
              <w:spacing w:before="167"/>
              <w:ind w:left="117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3-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709" w:type="dxa"/>
          </w:tcPr>
          <w:p w:rsidR="008259D4" w:rsidRDefault="008259D4" w:rsidP="00E571FA">
            <w:pPr>
              <w:pStyle w:val="TableParagraph"/>
              <w:ind w:left="119"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lang w:val="ru-RU"/>
              </w:rPr>
              <w:t>5-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1134" w:type="dxa"/>
          </w:tcPr>
          <w:p w:rsidR="008259D4" w:rsidRDefault="008259D4" w:rsidP="00E571FA">
            <w:pPr>
              <w:pStyle w:val="TableParagraph"/>
              <w:spacing w:before="185" w:line="244" w:lineRule="auto"/>
              <w:ind w:left="126" w:right="262"/>
              <w:rPr>
                <w:b/>
                <w:sz w:val="20"/>
              </w:rPr>
            </w:pP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  <w:lang w:val="ru-RU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992" w:type="dxa"/>
          </w:tcPr>
          <w:p w:rsidR="008259D4" w:rsidRDefault="008259D4" w:rsidP="00E571FA">
            <w:pPr>
              <w:pStyle w:val="TableParagraph"/>
              <w:spacing w:before="185" w:line="244" w:lineRule="auto"/>
              <w:ind w:left="128"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lang w:val="ru-RU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1417" w:type="dxa"/>
            <w:gridSpan w:val="2"/>
          </w:tcPr>
          <w:p w:rsidR="008259D4" w:rsidRDefault="008259D4" w:rsidP="00E571FA">
            <w:pPr>
              <w:pStyle w:val="TableParagraph"/>
              <w:rPr>
                <w:b/>
              </w:rPr>
            </w:pPr>
          </w:p>
          <w:p w:rsidR="008259D4" w:rsidRDefault="008259D4" w:rsidP="00E571FA">
            <w:pPr>
              <w:pStyle w:val="TableParagraph"/>
              <w:ind w:left="130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  <w:lang w:val="ru-RU"/>
              </w:rPr>
              <w:t xml:space="preserve"> 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  <w:lang w:val="ru-RU"/>
              </w:rPr>
              <w:t xml:space="preserve">    </w:t>
            </w:r>
            <w:proofErr w:type="spellStart"/>
            <w:r>
              <w:rPr>
                <w:b/>
                <w:sz w:val="20"/>
              </w:rPr>
              <w:t>более</w:t>
            </w:r>
            <w:proofErr w:type="spellEnd"/>
          </w:p>
        </w:tc>
      </w:tr>
      <w:tr w:rsidR="008259D4" w:rsidTr="008259D4">
        <w:trPr>
          <w:trHeight w:val="566"/>
        </w:trPr>
        <w:tc>
          <w:tcPr>
            <w:tcW w:w="3656" w:type="dxa"/>
            <w:tcBorders>
              <w:bottom w:val="single" w:sz="4" w:space="0" w:color="000000"/>
            </w:tcBorders>
          </w:tcPr>
          <w:p w:rsidR="008259D4" w:rsidRPr="00371594" w:rsidRDefault="008259D4" w:rsidP="00E571FA">
            <w:pPr>
              <w:pStyle w:val="TableParagraph"/>
              <w:tabs>
                <w:tab w:val="left" w:pos="1494"/>
              </w:tabs>
              <w:ind w:left="124" w:right="80"/>
              <w:rPr>
                <w:sz w:val="20"/>
                <w:lang w:val="ru-RU"/>
              </w:rPr>
            </w:pPr>
            <w:r w:rsidRPr="00371594">
              <w:rPr>
                <w:sz w:val="20"/>
                <w:lang w:val="ru-RU"/>
              </w:rPr>
              <w:t>Численность</w:t>
            </w:r>
            <w:r w:rsidRPr="00371594">
              <w:rPr>
                <w:spacing w:val="1"/>
                <w:sz w:val="20"/>
                <w:lang w:val="ru-RU"/>
              </w:rPr>
              <w:t xml:space="preserve"> </w:t>
            </w:r>
            <w:r w:rsidRPr="00371594">
              <w:rPr>
                <w:sz w:val="20"/>
                <w:lang w:val="ru-RU"/>
              </w:rPr>
              <w:t>педагогических</w:t>
            </w:r>
            <w:r w:rsidRPr="00371594">
              <w:rPr>
                <w:spacing w:val="1"/>
                <w:sz w:val="20"/>
                <w:lang w:val="ru-RU"/>
              </w:rPr>
              <w:t xml:space="preserve"> </w:t>
            </w:r>
            <w:r w:rsidRPr="00371594">
              <w:rPr>
                <w:sz w:val="20"/>
                <w:lang w:val="ru-RU"/>
              </w:rPr>
              <w:t>работников</w:t>
            </w:r>
          </w:p>
        </w:tc>
        <w:tc>
          <w:tcPr>
            <w:tcW w:w="709" w:type="dxa"/>
          </w:tcPr>
          <w:p w:rsidR="008259D4" w:rsidRPr="00570D46" w:rsidRDefault="008259D4" w:rsidP="00E571FA">
            <w:pPr>
              <w:pStyle w:val="TableParagraph"/>
              <w:spacing w:line="223" w:lineRule="exact"/>
              <w:ind w:lef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8259D4" w:rsidRPr="00570D46" w:rsidRDefault="008259D4" w:rsidP="00E571FA">
            <w:pPr>
              <w:pStyle w:val="TableParagraph"/>
              <w:spacing w:line="223" w:lineRule="exact"/>
              <w:ind w:left="115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8259D4" w:rsidRPr="00570D46" w:rsidRDefault="008259D4" w:rsidP="00E571FA">
            <w:pPr>
              <w:pStyle w:val="TableParagraph"/>
              <w:spacing w:line="223" w:lineRule="exact"/>
              <w:ind w:lef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8259D4" w:rsidRPr="00570D46" w:rsidRDefault="008259D4" w:rsidP="00E571FA">
            <w:pPr>
              <w:pStyle w:val="TableParagraph"/>
              <w:spacing w:line="223" w:lineRule="exact"/>
              <w:ind w:left="1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8259D4" w:rsidRPr="00570D46" w:rsidRDefault="008259D4" w:rsidP="00E571FA">
            <w:pPr>
              <w:pStyle w:val="TableParagraph"/>
              <w:spacing w:line="223" w:lineRule="exact"/>
              <w:ind w:left="126"/>
              <w:rPr>
                <w:sz w:val="20"/>
                <w:lang w:val="ru-RU"/>
              </w:rPr>
            </w:pPr>
            <w:r>
              <w:rPr>
                <w:w w:val="93"/>
                <w:sz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8259D4" w:rsidRPr="00570D46" w:rsidRDefault="008259D4" w:rsidP="00E571FA">
            <w:pPr>
              <w:pStyle w:val="TableParagraph"/>
              <w:spacing w:line="223" w:lineRule="exact"/>
              <w:ind w:left="128"/>
              <w:rPr>
                <w:sz w:val="20"/>
                <w:lang w:val="ru-RU"/>
              </w:rPr>
            </w:pPr>
            <w:r>
              <w:rPr>
                <w:w w:val="93"/>
                <w:sz w:val="20"/>
                <w:lang w:val="ru-RU"/>
              </w:rPr>
              <w:t>0</w:t>
            </w:r>
          </w:p>
        </w:tc>
        <w:tc>
          <w:tcPr>
            <w:tcW w:w="1417" w:type="dxa"/>
            <w:gridSpan w:val="2"/>
          </w:tcPr>
          <w:p w:rsidR="008259D4" w:rsidRPr="00570D46" w:rsidRDefault="008259D4" w:rsidP="00E571FA">
            <w:pPr>
              <w:pStyle w:val="TableParagraph"/>
              <w:spacing w:line="223" w:lineRule="exact"/>
              <w:ind w:left="13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</w:tbl>
    <w:p w:rsidR="008259D4" w:rsidRPr="00A55D8F" w:rsidRDefault="008259D4" w:rsidP="008259D4">
      <w:pPr>
        <w:spacing w:after="4"/>
        <w:rPr>
          <w:rFonts w:ascii="Times New Roman" w:hAnsi="Times New Roman" w:cs="Times New Roman"/>
          <w:b/>
          <w:sz w:val="24"/>
        </w:rPr>
      </w:pPr>
      <w:r w:rsidRPr="00A55D8F">
        <w:rPr>
          <w:rFonts w:ascii="Times New Roman" w:hAnsi="Times New Roman" w:cs="Times New Roman"/>
          <w:b/>
          <w:sz w:val="24"/>
        </w:rPr>
        <w:t>Сравнительная</w:t>
      </w:r>
      <w:r w:rsidRPr="00A55D8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55D8F">
        <w:rPr>
          <w:rFonts w:ascii="Times New Roman" w:hAnsi="Times New Roman" w:cs="Times New Roman"/>
          <w:b/>
          <w:sz w:val="24"/>
        </w:rPr>
        <w:t>таблица</w:t>
      </w:r>
      <w:r w:rsidRPr="00A55D8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55D8F">
        <w:rPr>
          <w:rFonts w:ascii="Times New Roman" w:hAnsi="Times New Roman" w:cs="Times New Roman"/>
          <w:b/>
          <w:sz w:val="24"/>
        </w:rPr>
        <w:t>повышения</w:t>
      </w:r>
      <w:r w:rsidRPr="00A55D8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55D8F">
        <w:rPr>
          <w:rFonts w:ascii="Times New Roman" w:hAnsi="Times New Roman" w:cs="Times New Roman"/>
          <w:b/>
          <w:sz w:val="24"/>
        </w:rPr>
        <w:t>квалификации</w:t>
      </w:r>
      <w:r w:rsidRPr="00A55D8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55D8F">
        <w:rPr>
          <w:rFonts w:ascii="Times New Roman" w:hAnsi="Times New Roman" w:cs="Times New Roman"/>
          <w:b/>
          <w:sz w:val="24"/>
        </w:rPr>
        <w:t>сотрудников</w:t>
      </w:r>
      <w:r w:rsidRPr="00A55D8F">
        <w:rPr>
          <w:rFonts w:ascii="Times New Roman" w:hAnsi="Times New Roman" w:cs="Times New Roman"/>
          <w:b/>
          <w:spacing w:val="-5"/>
          <w:sz w:val="24"/>
        </w:rPr>
        <w:t xml:space="preserve"> </w:t>
      </w:r>
    </w:p>
    <w:tbl>
      <w:tblPr>
        <w:tblStyle w:val="TableNormal"/>
        <w:tblW w:w="9098" w:type="dxa"/>
        <w:jc w:val="center"/>
        <w:tblInd w:w="9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"/>
        <w:gridCol w:w="4195"/>
        <w:gridCol w:w="2326"/>
        <w:gridCol w:w="2551"/>
        <w:gridCol w:w="12"/>
      </w:tblGrid>
      <w:tr w:rsidR="008259D4" w:rsidRPr="00865DEA" w:rsidTr="003163C2">
        <w:trPr>
          <w:trHeight w:val="853"/>
          <w:jc w:val="center"/>
        </w:trPr>
        <w:tc>
          <w:tcPr>
            <w:tcW w:w="4209" w:type="dxa"/>
            <w:gridSpan w:val="2"/>
          </w:tcPr>
          <w:p w:rsidR="008259D4" w:rsidRPr="00865DEA" w:rsidRDefault="008259D4" w:rsidP="00E571FA">
            <w:pPr>
              <w:pStyle w:val="TableParagraph"/>
              <w:rPr>
                <w:b/>
                <w:lang w:val="ru-RU"/>
              </w:rPr>
            </w:pPr>
          </w:p>
          <w:p w:rsidR="008259D4" w:rsidRPr="00865DEA" w:rsidRDefault="008259D4" w:rsidP="00E571FA">
            <w:pPr>
              <w:pStyle w:val="TableParagraph"/>
              <w:ind w:left="125" w:right="463"/>
              <w:rPr>
                <w:lang w:val="ru-RU"/>
              </w:rPr>
            </w:pPr>
            <w:r w:rsidRPr="00865DEA">
              <w:rPr>
                <w:spacing w:val="-2"/>
                <w:lang w:val="ru-RU"/>
              </w:rPr>
              <w:t>Квалификационная</w:t>
            </w:r>
            <w:r w:rsidRPr="00865DEA">
              <w:rPr>
                <w:spacing w:val="-47"/>
                <w:lang w:val="ru-RU"/>
              </w:rPr>
              <w:t xml:space="preserve"> </w:t>
            </w:r>
            <w:r w:rsidRPr="00865DEA">
              <w:rPr>
                <w:lang w:val="ru-RU"/>
              </w:rPr>
              <w:t>категория</w:t>
            </w:r>
          </w:p>
        </w:tc>
        <w:tc>
          <w:tcPr>
            <w:tcW w:w="2326" w:type="dxa"/>
          </w:tcPr>
          <w:p w:rsidR="008259D4" w:rsidRPr="00865DEA" w:rsidRDefault="008259D4" w:rsidP="00E571FA">
            <w:pPr>
              <w:pStyle w:val="TableParagraph"/>
              <w:ind w:left="120" w:right="244"/>
              <w:rPr>
                <w:lang w:val="ru-RU"/>
              </w:rPr>
            </w:pPr>
            <w:r w:rsidRPr="00865DEA">
              <w:rPr>
                <w:lang w:val="ru-RU"/>
              </w:rPr>
              <w:t>Всего</w:t>
            </w:r>
            <w:r w:rsidRPr="00865DEA">
              <w:rPr>
                <w:spacing w:val="1"/>
                <w:lang w:val="ru-RU"/>
              </w:rPr>
              <w:t xml:space="preserve"> </w:t>
            </w:r>
            <w:r w:rsidRPr="00865DEA">
              <w:rPr>
                <w:spacing w:val="-1"/>
                <w:lang w:val="ru-RU"/>
              </w:rPr>
              <w:t>педагогических</w:t>
            </w:r>
            <w:r w:rsidRPr="00865DEA">
              <w:rPr>
                <w:spacing w:val="-47"/>
                <w:lang w:val="ru-RU"/>
              </w:rPr>
              <w:t xml:space="preserve"> </w:t>
            </w:r>
            <w:r w:rsidRPr="00865DEA">
              <w:rPr>
                <w:lang w:val="ru-RU"/>
              </w:rPr>
              <w:t>работников 5чел.</w:t>
            </w:r>
          </w:p>
        </w:tc>
        <w:tc>
          <w:tcPr>
            <w:tcW w:w="2563" w:type="dxa"/>
            <w:gridSpan w:val="2"/>
          </w:tcPr>
          <w:p w:rsidR="008259D4" w:rsidRPr="00865DEA" w:rsidRDefault="008259D4" w:rsidP="00E571FA">
            <w:pPr>
              <w:pStyle w:val="TableParagraph"/>
              <w:tabs>
                <w:tab w:val="left" w:pos="1095"/>
                <w:tab w:val="left" w:pos="1500"/>
              </w:tabs>
              <w:ind w:left="120" w:right="90"/>
              <w:rPr>
                <w:lang w:val="ru-RU"/>
              </w:rPr>
            </w:pPr>
            <w:r w:rsidRPr="00865DEA">
              <w:rPr>
                <w:lang w:val="ru-RU"/>
              </w:rPr>
              <w:t>Процент</w:t>
            </w:r>
            <w:r w:rsidRPr="00865DEA">
              <w:rPr>
                <w:lang w:val="ru-RU"/>
              </w:rPr>
              <w:tab/>
              <w:t>%</w:t>
            </w:r>
            <w:r w:rsidRPr="00865DEA">
              <w:rPr>
                <w:lang w:val="ru-RU"/>
              </w:rPr>
              <w:tab/>
            </w:r>
            <w:r w:rsidRPr="00865DEA">
              <w:rPr>
                <w:spacing w:val="-7"/>
                <w:lang w:val="ru-RU"/>
              </w:rPr>
              <w:t>от</w:t>
            </w:r>
            <w:r w:rsidRPr="00865DEA">
              <w:rPr>
                <w:spacing w:val="-47"/>
                <w:lang w:val="ru-RU"/>
              </w:rPr>
              <w:t xml:space="preserve"> </w:t>
            </w:r>
            <w:r w:rsidRPr="00865DEA">
              <w:rPr>
                <w:lang w:val="ru-RU"/>
              </w:rPr>
              <w:t>общего</w:t>
            </w:r>
            <w:r w:rsidRPr="00865DEA">
              <w:rPr>
                <w:spacing w:val="1"/>
                <w:lang w:val="ru-RU"/>
              </w:rPr>
              <w:t xml:space="preserve"> </w:t>
            </w:r>
            <w:r w:rsidRPr="00865DEA">
              <w:rPr>
                <w:lang w:val="ru-RU"/>
              </w:rPr>
              <w:t>количества</w:t>
            </w:r>
            <w:r w:rsidRPr="00865DEA">
              <w:rPr>
                <w:spacing w:val="1"/>
                <w:lang w:val="ru-RU"/>
              </w:rPr>
              <w:t xml:space="preserve"> </w:t>
            </w:r>
            <w:proofErr w:type="spellStart"/>
            <w:r w:rsidRPr="00865DEA">
              <w:rPr>
                <w:lang w:val="ru-RU"/>
              </w:rPr>
              <w:t>педработников</w:t>
            </w:r>
            <w:proofErr w:type="spellEnd"/>
          </w:p>
        </w:tc>
      </w:tr>
      <w:tr w:rsidR="008259D4" w:rsidRPr="00865DEA" w:rsidTr="003163C2">
        <w:trPr>
          <w:gridBefore w:val="1"/>
          <w:gridAfter w:val="1"/>
          <w:wBefore w:w="14" w:type="dxa"/>
          <w:wAfter w:w="12" w:type="dxa"/>
          <w:trHeight w:val="490"/>
          <w:jc w:val="center"/>
        </w:trPr>
        <w:tc>
          <w:tcPr>
            <w:tcW w:w="4195" w:type="dxa"/>
          </w:tcPr>
          <w:p w:rsidR="008259D4" w:rsidRPr="00865DEA" w:rsidRDefault="008259D4" w:rsidP="00E571FA">
            <w:pPr>
              <w:pStyle w:val="TableParagraph"/>
              <w:spacing w:before="8"/>
              <w:ind w:left="125"/>
            </w:pPr>
            <w:proofErr w:type="spellStart"/>
            <w:r w:rsidRPr="00865DEA">
              <w:rPr>
                <w:lang w:val="ru-RU"/>
              </w:rPr>
              <w:t>Выс</w:t>
            </w:r>
            <w:r w:rsidRPr="00865DEA">
              <w:t>шая</w:t>
            </w:r>
            <w:proofErr w:type="spellEnd"/>
          </w:p>
          <w:p w:rsidR="008259D4" w:rsidRPr="00865DEA" w:rsidRDefault="008259D4" w:rsidP="00E571FA">
            <w:pPr>
              <w:pStyle w:val="TableParagraph"/>
              <w:ind w:left="125"/>
            </w:pPr>
            <w:proofErr w:type="spellStart"/>
            <w:r w:rsidRPr="00865DEA">
              <w:t>квалификационная</w:t>
            </w:r>
            <w:proofErr w:type="spellEnd"/>
          </w:p>
        </w:tc>
        <w:tc>
          <w:tcPr>
            <w:tcW w:w="2326" w:type="dxa"/>
          </w:tcPr>
          <w:p w:rsidR="008259D4" w:rsidRPr="00865DEA" w:rsidRDefault="008259D4" w:rsidP="00E571FA">
            <w:pPr>
              <w:pStyle w:val="TableParagraph"/>
              <w:spacing w:before="128"/>
              <w:ind w:left="120"/>
              <w:rPr>
                <w:b/>
                <w:lang w:val="ru-RU"/>
              </w:rPr>
            </w:pPr>
            <w:r w:rsidRPr="00865DEA">
              <w:rPr>
                <w:b/>
                <w:lang w:val="ru-RU"/>
              </w:rPr>
              <w:t>1</w:t>
            </w:r>
          </w:p>
        </w:tc>
        <w:tc>
          <w:tcPr>
            <w:tcW w:w="2551" w:type="dxa"/>
          </w:tcPr>
          <w:p w:rsidR="008259D4" w:rsidRPr="00865DEA" w:rsidRDefault="008259D4" w:rsidP="00E571FA">
            <w:pPr>
              <w:pStyle w:val="TableParagraph"/>
              <w:spacing w:before="128"/>
              <w:ind w:left="120"/>
              <w:rPr>
                <w:b/>
              </w:rPr>
            </w:pPr>
            <w:r w:rsidRPr="00865DEA">
              <w:rPr>
                <w:b/>
                <w:lang w:val="ru-RU"/>
              </w:rPr>
              <w:t>20</w:t>
            </w:r>
            <w:r w:rsidRPr="00865DEA">
              <w:rPr>
                <w:b/>
              </w:rPr>
              <w:t>%</w:t>
            </w:r>
          </w:p>
        </w:tc>
      </w:tr>
      <w:tr w:rsidR="008259D4" w:rsidRPr="00865DEA" w:rsidTr="003163C2">
        <w:trPr>
          <w:gridBefore w:val="1"/>
          <w:gridAfter w:val="1"/>
          <w:wBefore w:w="14" w:type="dxa"/>
          <w:wAfter w:w="12" w:type="dxa"/>
          <w:trHeight w:val="535"/>
          <w:jc w:val="center"/>
        </w:trPr>
        <w:tc>
          <w:tcPr>
            <w:tcW w:w="4195" w:type="dxa"/>
          </w:tcPr>
          <w:p w:rsidR="008259D4" w:rsidRPr="00865DEA" w:rsidRDefault="008259D4" w:rsidP="00E571FA">
            <w:pPr>
              <w:pStyle w:val="TableParagraph"/>
              <w:spacing w:before="28"/>
              <w:ind w:left="125"/>
            </w:pPr>
            <w:proofErr w:type="spellStart"/>
            <w:r w:rsidRPr="00865DEA">
              <w:t>Первая</w:t>
            </w:r>
            <w:proofErr w:type="spellEnd"/>
          </w:p>
          <w:p w:rsidR="008259D4" w:rsidRPr="00865DEA" w:rsidRDefault="008259D4" w:rsidP="00E571FA">
            <w:pPr>
              <w:pStyle w:val="TableParagraph"/>
              <w:ind w:left="125"/>
            </w:pPr>
            <w:proofErr w:type="spellStart"/>
            <w:r w:rsidRPr="00865DEA">
              <w:t>квалификационная</w:t>
            </w:r>
            <w:proofErr w:type="spellEnd"/>
          </w:p>
        </w:tc>
        <w:tc>
          <w:tcPr>
            <w:tcW w:w="2326" w:type="dxa"/>
          </w:tcPr>
          <w:p w:rsidR="008259D4" w:rsidRPr="00865DEA" w:rsidRDefault="008259D4" w:rsidP="00E571FA">
            <w:pPr>
              <w:pStyle w:val="TableParagraph"/>
              <w:spacing w:before="148"/>
              <w:ind w:left="120"/>
              <w:rPr>
                <w:b/>
                <w:lang w:val="ru-RU"/>
              </w:rPr>
            </w:pPr>
            <w:r w:rsidRPr="00865DEA">
              <w:rPr>
                <w:b/>
                <w:lang w:val="ru-RU"/>
              </w:rPr>
              <w:t>2</w:t>
            </w:r>
          </w:p>
        </w:tc>
        <w:tc>
          <w:tcPr>
            <w:tcW w:w="2551" w:type="dxa"/>
          </w:tcPr>
          <w:p w:rsidR="008259D4" w:rsidRPr="00865DEA" w:rsidRDefault="008259D4" w:rsidP="00E571FA">
            <w:pPr>
              <w:pStyle w:val="TableParagraph"/>
              <w:spacing w:before="148"/>
              <w:ind w:left="120"/>
              <w:rPr>
                <w:b/>
              </w:rPr>
            </w:pPr>
            <w:r w:rsidRPr="00865DEA">
              <w:rPr>
                <w:b/>
                <w:lang w:val="ru-RU"/>
              </w:rPr>
              <w:t>40</w:t>
            </w:r>
            <w:r w:rsidRPr="00865DEA">
              <w:rPr>
                <w:b/>
              </w:rPr>
              <w:t>%</w:t>
            </w:r>
          </w:p>
        </w:tc>
      </w:tr>
      <w:tr w:rsidR="008259D4" w:rsidRPr="00865DEA" w:rsidTr="003163C2">
        <w:trPr>
          <w:gridBefore w:val="1"/>
          <w:gridAfter w:val="1"/>
          <w:wBefore w:w="14" w:type="dxa"/>
          <w:wAfter w:w="12" w:type="dxa"/>
          <w:trHeight w:val="504"/>
          <w:jc w:val="center"/>
        </w:trPr>
        <w:tc>
          <w:tcPr>
            <w:tcW w:w="4195" w:type="dxa"/>
          </w:tcPr>
          <w:p w:rsidR="008259D4" w:rsidRPr="00865DEA" w:rsidRDefault="008259D4" w:rsidP="00E571FA">
            <w:pPr>
              <w:pStyle w:val="TableParagraph"/>
              <w:spacing w:before="13"/>
              <w:ind w:left="125" w:right="952"/>
            </w:pPr>
            <w:proofErr w:type="spellStart"/>
            <w:r w:rsidRPr="00865DEA">
              <w:rPr>
                <w:spacing w:val="-2"/>
              </w:rPr>
              <w:t>Соответствие</w:t>
            </w:r>
            <w:proofErr w:type="spellEnd"/>
            <w:r w:rsidR="003163C2">
              <w:rPr>
                <w:spacing w:val="-2"/>
                <w:lang w:val="ru-RU"/>
              </w:rPr>
              <w:t xml:space="preserve"> </w:t>
            </w:r>
            <w:r w:rsidRPr="00865DEA">
              <w:rPr>
                <w:spacing w:val="-47"/>
              </w:rPr>
              <w:t xml:space="preserve"> </w:t>
            </w:r>
            <w:r w:rsidRPr="00865DEA">
              <w:rPr>
                <w:spacing w:val="-47"/>
                <w:lang w:val="ru-RU"/>
              </w:rPr>
              <w:t xml:space="preserve"> </w:t>
            </w:r>
            <w:proofErr w:type="spellStart"/>
            <w:r w:rsidRPr="00865DEA">
              <w:t>должности</w:t>
            </w:r>
            <w:proofErr w:type="spellEnd"/>
          </w:p>
        </w:tc>
        <w:tc>
          <w:tcPr>
            <w:tcW w:w="2326" w:type="dxa"/>
          </w:tcPr>
          <w:p w:rsidR="008259D4" w:rsidRPr="00865DEA" w:rsidRDefault="008259D4" w:rsidP="00E571FA">
            <w:pPr>
              <w:pStyle w:val="TableParagraph"/>
              <w:spacing w:before="133"/>
              <w:rPr>
                <w:b/>
                <w:lang w:val="ru-RU"/>
              </w:rPr>
            </w:pPr>
            <w:r w:rsidRPr="00865DEA">
              <w:rPr>
                <w:b/>
                <w:lang w:val="ru-RU"/>
              </w:rPr>
              <w:t>2</w:t>
            </w:r>
          </w:p>
        </w:tc>
        <w:tc>
          <w:tcPr>
            <w:tcW w:w="2551" w:type="dxa"/>
          </w:tcPr>
          <w:p w:rsidR="008259D4" w:rsidRPr="00865DEA" w:rsidRDefault="008259D4" w:rsidP="00E571FA">
            <w:pPr>
              <w:pStyle w:val="TableParagraph"/>
              <w:spacing w:before="133"/>
              <w:ind w:left="120"/>
              <w:rPr>
                <w:b/>
              </w:rPr>
            </w:pPr>
            <w:r w:rsidRPr="00865DEA">
              <w:rPr>
                <w:b/>
                <w:lang w:val="ru-RU"/>
              </w:rPr>
              <w:t>40</w:t>
            </w:r>
            <w:r w:rsidRPr="00865DEA">
              <w:rPr>
                <w:b/>
              </w:rPr>
              <w:t>%</w:t>
            </w:r>
          </w:p>
        </w:tc>
      </w:tr>
      <w:tr w:rsidR="008259D4" w:rsidRPr="00865DEA" w:rsidTr="003163C2">
        <w:trPr>
          <w:gridBefore w:val="1"/>
          <w:gridAfter w:val="1"/>
          <w:wBefore w:w="14" w:type="dxa"/>
          <w:wAfter w:w="12" w:type="dxa"/>
          <w:trHeight w:val="505"/>
          <w:jc w:val="center"/>
        </w:trPr>
        <w:tc>
          <w:tcPr>
            <w:tcW w:w="4195" w:type="dxa"/>
          </w:tcPr>
          <w:p w:rsidR="008259D4" w:rsidRPr="00865DEA" w:rsidRDefault="008259D4" w:rsidP="00E571FA">
            <w:pPr>
              <w:pStyle w:val="TableParagraph"/>
              <w:spacing w:before="128"/>
              <w:ind w:left="125"/>
            </w:pPr>
            <w:proofErr w:type="spellStart"/>
            <w:r w:rsidRPr="00865DEA">
              <w:t>Не</w:t>
            </w:r>
            <w:proofErr w:type="spellEnd"/>
            <w:r w:rsidRPr="00865DEA">
              <w:rPr>
                <w:spacing w:val="-9"/>
              </w:rPr>
              <w:t xml:space="preserve"> </w:t>
            </w:r>
            <w:proofErr w:type="spellStart"/>
            <w:r w:rsidRPr="00865DEA">
              <w:t>имеют</w:t>
            </w:r>
            <w:proofErr w:type="spellEnd"/>
            <w:r w:rsidRPr="00865DEA">
              <w:rPr>
                <w:spacing w:val="-7"/>
              </w:rPr>
              <w:t xml:space="preserve"> </w:t>
            </w:r>
            <w:proofErr w:type="spellStart"/>
            <w:r w:rsidRPr="00865DEA">
              <w:t>аттестации</w:t>
            </w:r>
            <w:proofErr w:type="spellEnd"/>
          </w:p>
        </w:tc>
        <w:tc>
          <w:tcPr>
            <w:tcW w:w="2326" w:type="dxa"/>
          </w:tcPr>
          <w:p w:rsidR="008259D4" w:rsidRPr="00865DEA" w:rsidRDefault="003163C2" w:rsidP="00E571FA">
            <w:pPr>
              <w:pStyle w:val="TableParagraph"/>
              <w:spacing w:before="133"/>
              <w:ind w:left="1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2551" w:type="dxa"/>
          </w:tcPr>
          <w:p w:rsidR="008259D4" w:rsidRPr="003163C2" w:rsidRDefault="003163C2" w:rsidP="00E571FA">
            <w:pPr>
              <w:pStyle w:val="TableParagraph"/>
              <w:spacing w:before="133"/>
              <w:ind w:left="1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</w:tr>
    </w:tbl>
    <w:p w:rsidR="00C15960" w:rsidRDefault="00C15960" w:rsidP="003330D0">
      <w:pPr>
        <w:rPr>
          <w:rFonts w:hAnsi="Times New Roman" w:cs="Times New Roman"/>
          <w:color w:val="000000"/>
          <w:sz w:val="24"/>
          <w:szCs w:val="24"/>
        </w:rPr>
      </w:pPr>
    </w:p>
    <w:p w:rsidR="00E571FA" w:rsidRPr="0028361D" w:rsidRDefault="00E571FA" w:rsidP="0028361D">
      <w:pPr>
        <w:pStyle w:val="TableParagraph"/>
        <w:ind w:left="113" w:right="89" w:firstLine="710"/>
        <w:jc w:val="both"/>
        <w:rPr>
          <w:sz w:val="24"/>
        </w:rPr>
      </w:pPr>
      <w:r w:rsidRPr="0028361D">
        <w:rPr>
          <w:sz w:val="24"/>
        </w:rPr>
        <w:lastRenderedPageBreak/>
        <w:t>Актуальным остаётся дальнейшая аттестация педагогов, не имеющих квалификационной</w:t>
      </w:r>
      <w:r w:rsidRPr="0028361D">
        <w:rPr>
          <w:spacing w:val="1"/>
          <w:sz w:val="24"/>
        </w:rPr>
        <w:t xml:space="preserve"> </w:t>
      </w:r>
      <w:r w:rsidRPr="0028361D">
        <w:rPr>
          <w:sz w:val="24"/>
        </w:rPr>
        <w:t>категории и повышение квалификационной категории у педагогов, имеющих первую квалификационную</w:t>
      </w:r>
      <w:r w:rsidRPr="0028361D">
        <w:rPr>
          <w:spacing w:val="-57"/>
          <w:sz w:val="24"/>
        </w:rPr>
        <w:t xml:space="preserve"> </w:t>
      </w:r>
      <w:r w:rsidRPr="0028361D">
        <w:rPr>
          <w:sz w:val="24"/>
        </w:rPr>
        <w:t>категорию.</w:t>
      </w:r>
    </w:p>
    <w:p w:rsidR="00F961E4" w:rsidRPr="0028361D" w:rsidRDefault="00F961E4" w:rsidP="002836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61D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плану методической работы в рамках повышения компетенции педагогов по вопросам реализации ФОП </w:t>
      </w:r>
      <w:proofErr w:type="gramStart"/>
      <w:r w:rsidRPr="0028361D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8361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8361D">
        <w:rPr>
          <w:rFonts w:ascii="Times New Roman" w:hAnsi="Times New Roman" w:cs="Times New Roman"/>
          <w:color w:val="000000"/>
          <w:sz w:val="24"/>
          <w:szCs w:val="24"/>
        </w:rPr>
        <w:t>были</w:t>
      </w:r>
      <w:proofErr w:type="gramEnd"/>
      <w:r w:rsidRPr="0028361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организованы и проведены следующие мероприятия:</w:t>
      </w:r>
    </w:p>
    <w:p w:rsidR="00F961E4" w:rsidRPr="0028361D" w:rsidRDefault="00F961E4" w:rsidP="0028361D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61D">
        <w:rPr>
          <w:rFonts w:ascii="Times New Roman" w:hAnsi="Times New Roman" w:cs="Times New Roman"/>
          <w:color w:val="000000"/>
          <w:sz w:val="24"/>
          <w:szCs w:val="24"/>
        </w:rPr>
        <w:t>круглый стол «</w:t>
      </w:r>
      <w:proofErr w:type="gramStart"/>
      <w:r w:rsidRPr="0028361D">
        <w:rPr>
          <w:rFonts w:ascii="Times New Roman" w:hAnsi="Times New Roman" w:cs="Times New Roman"/>
          <w:color w:val="000000"/>
          <w:sz w:val="24"/>
          <w:szCs w:val="24"/>
        </w:rPr>
        <w:t>Обновленная</w:t>
      </w:r>
      <w:proofErr w:type="gramEnd"/>
      <w:r w:rsidRPr="0028361D">
        <w:rPr>
          <w:rFonts w:ascii="Times New Roman" w:hAnsi="Times New Roman" w:cs="Times New Roman"/>
          <w:color w:val="000000"/>
          <w:sz w:val="24"/>
          <w:szCs w:val="24"/>
        </w:rPr>
        <w:t xml:space="preserve"> ОП ДО: вопросы и ответы»;</w:t>
      </w:r>
    </w:p>
    <w:p w:rsidR="00F961E4" w:rsidRPr="0028361D" w:rsidRDefault="00F961E4" w:rsidP="0028361D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8361D">
        <w:rPr>
          <w:rFonts w:ascii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28361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по вопросам подбора форм совместной деятельности с учетом ФОП </w:t>
      </w:r>
      <w:proofErr w:type="gramStart"/>
      <w:r w:rsidRPr="0028361D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836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61E4" w:rsidRPr="0028361D" w:rsidRDefault="00F961E4" w:rsidP="0028361D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61D">
        <w:rPr>
          <w:rFonts w:ascii="Times New Roman" w:hAnsi="Times New Roman" w:cs="Times New Roman"/>
          <w:color w:val="000000"/>
          <w:sz w:val="24"/>
          <w:szCs w:val="24"/>
        </w:rPr>
        <w:t>педагогическая гостиная «</w:t>
      </w:r>
      <w:r w:rsidRPr="0028361D">
        <w:rPr>
          <w:rFonts w:ascii="Times New Roman" w:hAnsi="Times New Roman" w:cs="Times New Roman"/>
          <w:sz w:val="24"/>
          <w:szCs w:val="24"/>
        </w:rPr>
        <w:t>Поговорим еще раз</w:t>
      </w:r>
      <w:proofErr w:type="gramStart"/>
      <w:r w:rsidRPr="0028361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8361D">
        <w:rPr>
          <w:rFonts w:ascii="Times New Roman" w:hAnsi="Times New Roman" w:cs="Times New Roman"/>
          <w:sz w:val="24"/>
          <w:szCs w:val="24"/>
        </w:rPr>
        <w:t xml:space="preserve"> ФОП. Реализация</w:t>
      </w:r>
      <w:r w:rsidRPr="0028361D">
        <w:rPr>
          <w:rFonts w:ascii="Times New Roman" w:hAnsi="Times New Roman" w:cs="Times New Roman"/>
          <w:spacing w:val="-8"/>
          <w:sz w:val="24"/>
          <w:szCs w:val="24"/>
        </w:rPr>
        <w:t xml:space="preserve"> обще</w:t>
      </w:r>
      <w:r w:rsidRPr="0028361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836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361D">
        <w:rPr>
          <w:rFonts w:ascii="Times New Roman" w:hAnsi="Times New Roman" w:cs="Times New Roman"/>
          <w:sz w:val="24"/>
          <w:szCs w:val="24"/>
        </w:rPr>
        <w:t>программы»</w:t>
      </w:r>
    </w:p>
    <w:p w:rsidR="00A83E82" w:rsidRPr="0028361D" w:rsidRDefault="00F961E4" w:rsidP="0028361D">
      <w:pPr>
        <w:numPr>
          <w:ilvl w:val="0"/>
          <w:numId w:val="38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61D">
        <w:rPr>
          <w:rFonts w:ascii="Times New Roman" w:hAnsi="Times New Roman" w:cs="Times New Roman"/>
          <w:sz w:val="24"/>
          <w:szCs w:val="24"/>
        </w:rPr>
        <w:t xml:space="preserve">семинар «Особенности реализации РППС в реализации ФОП </w:t>
      </w:r>
      <w:proofErr w:type="gramStart"/>
      <w:r w:rsidRPr="0028361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8361D">
        <w:rPr>
          <w:rFonts w:ascii="Times New Roman" w:hAnsi="Times New Roman" w:cs="Times New Roman"/>
          <w:sz w:val="24"/>
          <w:szCs w:val="24"/>
        </w:rPr>
        <w:t>»</w:t>
      </w:r>
      <w:r w:rsidR="00A83E82" w:rsidRPr="0028361D">
        <w:rPr>
          <w:rFonts w:ascii="Times New Roman" w:hAnsi="Times New Roman" w:cs="Times New Roman"/>
          <w:sz w:val="24"/>
          <w:szCs w:val="24"/>
        </w:rPr>
        <w:t>;</w:t>
      </w:r>
    </w:p>
    <w:p w:rsidR="00A83E82" w:rsidRPr="0028361D" w:rsidRDefault="00A83E82" w:rsidP="0028361D">
      <w:pPr>
        <w:numPr>
          <w:ilvl w:val="0"/>
          <w:numId w:val="38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61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8361D">
        <w:rPr>
          <w:rFonts w:ascii="Times New Roman" w:hAnsi="Times New Roman" w:cs="Times New Roman"/>
          <w:sz w:val="24"/>
          <w:szCs w:val="24"/>
        </w:rPr>
        <w:t>Обобщение</w:t>
      </w:r>
      <w:r w:rsidRPr="002836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361D">
        <w:rPr>
          <w:rFonts w:ascii="Times New Roman" w:hAnsi="Times New Roman" w:cs="Times New Roman"/>
          <w:sz w:val="24"/>
          <w:szCs w:val="24"/>
        </w:rPr>
        <w:t>и</w:t>
      </w:r>
      <w:r w:rsidRPr="002836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361D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2836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361D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2836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361D">
        <w:rPr>
          <w:rFonts w:ascii="Times New Roman" w:hAnsi="Times New Roman" w:cs="Times New Roman"/>
          <w:sz w:val="24"/>
          <w:szCs w:val="24"/>
        </w:rPr>
        <w:t>опыта -</w:t>
      </w:r>
      <w:r w:rsidRPr="0028361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8361D">
        <w:rPr>
          <w:rFonts w:ascii="Times New Roman" w:hAnsi="Times New Roman" w:cs="Times New Roman"/>
          <w:sz w:val="24"/>
          <w:szCs w:val="24"/>
        </w:rPr>
        <w:t>Открытые</w:t>
      </w:r>
      <w:r w:rsidRPr="00283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361D">
        <w:rPr>
          <w:rFonts w:ascii="Times New Roman" w:hAnsi="Times New Roman" w:cs="Times New Roman"/>
          <w:sz w:val="24"/>
          <w:szCs w:val="24"/>
        </w:rPr>
        <w:t>просмотры</w:t>
      </w:r>
    </w:p>
    <w:p w:rsidR="00A83E82" w:rsidRPr="0028361D" w:rsidRDefault="00A83E82" w:rsidP="0028361D">
      <w:pPr>
        <w:spacing w:before="100" w:beforeAutospacing="1" w:after="100" w:afterAutospacing="1" w:line="240" w:lineRule="auto"/>
        <w:ind w:left="72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606" w:type="dxa"/>
        <w:tblLook w:val="04A0"/>
      </w:tblPr>
      <w:tblGrid>
        <w:gridCol w:w="9606"/>
      </w:tblGrid>
      <w:tr w:rsidR="00A83E82" w:rsidRPr="00EF0888" w:rsidTr="0028361D">
        <w:tc>
          <w:tcPr>
            <w:tcW w:w="9606" w:type="dxa"/>
          </w:tcPr>
          <w:p w:rsidR="00A83E82" w:rsidRPr="00EF0888" w:rsidRDefault="00A83E82" w:rsidP="004B6638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EF0888">
              <w:rPr>
                <w:sz w:val="24"/>
                <w:szCs w:val="24"/>
              </w:rPr>
              <w:t>Открытая</w:t>
            </w:r>
            <w:r w:rsidRPr="00EF0888">
              <w:rPr>
                <w:spacing w:val="52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образовательная</w:t>
            </w:r>
            <w:r w:rsidRPr="00EF0888">
              <w:rPr>
                <w:spacing w:val="-7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деятельность</w:t>
            </w:r>
            <w:r w:rsidRPr="00EF0888">
              <w:rPr>
                <w:spacing w:val="-1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по</w:t>
            </w:r>
            <w:r w:rsidRPr="00EF0888">
              <w:rPr>
                <w:spacing w:val="-13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физическому</w:t>
            </w:r>
            <w:r w:rsidRPr="00EF0888">
              <w:rPr>
                <w:spacing w:val="-12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развитию</w:t>
            </w:r>
            <w:r w:rsidRPr="00EF0888">
              <w:rPr>
                <w:spacing w:val="-2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(приобщение</w:t>
            </w:r>
            <w:r w:rsidRPr="00EF0888">
              <w:rPr>
                <w:spacing w:val="-57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дошкольников</w:t>
            </w:r>
            <w:r w:rsidRPr="00EF0888">
              <w:rPr>
                <w:spacing w:val="2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к</w:t>
            </w:r>
            <w:r w:rsidRPr="00EF0888">
              <w:rPr>
                <w:spacing w:val="-2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здоровому</w:t>
            </w:r>
            <w:r w:rsidRPr="00EF0888">
              <w:rPr>
                <w:spacing w:val="-4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образу</w:t>
            </w:r>
            <w:r w:rsidRPr="00EF0888">
              <w:rPr>
                <w:spacing w:val="-10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жизни)</w:t>
            </w:r>
            <w:r>
              <w:rPr>
                <w:sz w:val="24"/>
                <w:szCs w:val="24"/>
              </w:rPr>
              <w:t xml:space="preserve"> в контексте  реализации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83E82" w:rsidRPr="00EF0888" w:rsidTr="0028361D">
        <w:tc>
          <w:tcPr>
            <w:tcW w:w="9606" w:type="dxa"/>
          </w:tcPr>
          <w:p w:rsidR="00A83E82" w:rsidRPr="00EF0888" w:rsidRDefault="00A83E82" w:rsidP="004B6638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EF0888">
              <w:rPr>
                <w:sz w:val="24"/>
                <w:szCs w:val="24"/>
              </w:rPr>
              <w:t>Открытая</w:t>
            </w:r>
            <w:r w:rsidRPr="00EF0888">
              <w:rPr>
                <w:spacing w:val="-3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образовательная</w:t>
            </w:r>
            <w:r w:rsidRPr="00EF0888">
              <w:rPr>
                <w:spacing w:val="-7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деятельность</w:t>
            </w:r>
            <w:r w:rsidRPr="00EF0888">
              <w:rPr>
                <w:spacing w:val="-6"/>
                <w:sz w:val="24"/>
                <w:szCs w:val="24"/>
              </w:rPr>
              <w:t xml:space="preserve"> по </w:t>
            </w:r>
            <w:r w:rsidRPr="00EF0888">
              <w:rPr>
                <w:sz w:val="24"/>
                <w:szCs w:val="24"/>
              </w:rPr>
              <w:t>приобщению</w:t>
            </w:r>
            <w:r w:rsidRPr="00EF0888">
              <w:rPr>
                <w:spacing w:val="-5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дошкольников</w:t>
            </w:r>
            <w:r w:rsidRPr="00EF0888">
              <w:rPr>
                <w:spacing w:val="-4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к</w:t>
            </w:r>
            <w:r w:rsidRPr="00EF0888">
              <w:rPr>
                <w:spacing w:val="-6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истории</w:t>
            </w:r>
            <w:r w:rsidRPr="00EF0888">
              <w:rPr>
                <w:spacing w:val="-52"/>
                <w:sz w:val="24"/>
                <w:szCs w:val="24"/>
              </w:rPr>
              <w:t xml:space="preserve">  </w:t>
            </w:r>
            <w:proofErr w:type="spellStart"/>
            <w:r w:rsidRPr="00EF0888">
              <w:rPr>
                <w:sz w:val="24"/>
                <w:szCs w:val="24"/>
              </w:rPr>
              <w:t>Симбирского</w:t>
            </w:r>
            <w:proofErr w:type="spellEnd"/>
            <w:r w:rsidRPr="00EF0888">
              <w:rPr>
                <w:spacing w:val="-7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края</w:t>
            </w:r>
            <w:r>
              <w:rPr>
                <w:sz w:val="24"/>
                <w:szCs w:val="24"/>
              </w:rPr>
              <w:t xml:space="preserve"> в контексте  реализации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A83E82" w:rsidRPr="00EF0888" w:rsidTr="0028361D">
        <w:tc>
          <w:tcPr>
            <w:tcW w:w="9606" w:type="dxa"/>
          </w:tcPr>
          <w:p w:rsidR="00A83E82" w:rsidRPr="00EF0888" w:rsidRDefault="00A83E82" w:rsidP="004B6638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EF0888">
              <w:rPr>
                <w:sz w:val="24"/>
                <w:szCs w:val="24"/>
              </w:rPr>
              <w:t>Открытая</w:t>
            </w:r>
            <w:r w:rsidRPr="00EF0888">
              <w:rPr>
                <w:spacing w:val="-6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образовательная</w:t>
            </w:r>
            <w:r w:rsidRPr="00EF0888">
              <w:rPr>
                <w:spacing w:val="-9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деятельность</w:t>
            </w:r>
            <w:r w:rsidRPr="00EF0888">
              <w:rPr>
                <w:spacing w:val="-5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по</w:t>
            </w:r>
            <w:r w:rsidRPr="00EF0888">
              <w:rPr>
                <w:spacing w:val="-14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художественно-эстетическому</w:t>
            </w:r>
            <w:r w:rsidRPr="00EF0888">
              <w:rPr>
                <w:spacing w:val="-13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развитию</w:t>
            </w:r>
            <w:r w:rsidRPr="00EF0888">
              <w:rPr>
                <w:spacing w:val="-57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(рисование)</w:t>
            </w:r>
            <w:r>
              <w:rPr>
                <w:sz w:val="24"/>
                <w:szCs w:val="24"/>
              </w:rPr>
              <w:t xml:space="preserve"> в контексте  реализации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A83E82" w:rsidRPr="00EF0888" w:rsidTr="0028361D">
        <w:tc>
          <w:tcPr>
            <w:tcW w:w="9606" w:type="dxa"/>
          </w:tcPr>
          <w:p w:rsidR="00A83E82" w:rsidRPr="00EF0888" w:rsidRDefault="00A83E82" w:rsidP="004B6638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EF0888">
              <w:rPr>
                <w:sz w:val="24"/>
                <w:szCs w:val="24"/>
              </w:rPr>
              <w:t>Открытая</w:t>
            </w:r>
            <w:r w:rsidRPr="00EF0888">
              <w:rPr>
                <w:spacing w:val="-6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образовательная</w:t>
            </w:r>
            <w:r w:rsidRPr="00EF0888">
              <w:rPr>
                <w:spacing w:val="-9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деятельность</w:t>
            </w:r>
            <w:r w:rsidRPr="00EF0888">
              <w:rPr>
                <w:spacing w:val="-5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по</w:t>
            </w:r>
            <w:r w:rsidRPr="00EF0888">
              <w:rPr>
                <w:spacing w:val="-14"/>
                <w:sz w:val="24"/>
                <w:szCs w:val="24"/>
              </w:rPr>
              <w:t xml:space="preserve"> </w:t>
            </w:r>
            <w:r w:rsidRPr="00EF0888">
              <w:rPr>
                <w:sz w:val="24"/>
                <w:szCs w:val="24"/>
              </w:rPr>
              <w:t>ТРИЗ</w:t>
            </w:r>
            <w:r>
              <w:rPr>
                <w:sz w:val="24"/>
                <w:szCs w:val="24"/>
              </w:rPr>
              <w:t xml:space="preserve"> в контексте  реализации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</w:tr>
    </w:tbl>
    <w:p w:rsidR="00A83E82" w:rsidRPr="00F961E4" w:rsidRDefault="00A83E82" w:rsidP="00A83E8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1E4" w:rsidRPr="00F961E4" w:rsidRDefault="00F961E4" w:rsidP="00F961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1E4">
        <w:rPr>
          <w:rFonts w:ascii="Times New Roman" w:hAnsi="Times New Roman" w:cs="Times New Roman"/>
          <w:color w:val="000000"/>
          <w:sz w:val="24"/>
          <w:szCs w:val="24"/>
        </w:rPr>
        <w:t>В учреждении созданы условия для участия педагогов в конкурсах на различных уровнях.</w:t>
      </w:r>
    </w:p>
    <w:p w:rsidR="00F961E4" w:rsidRPr="00F961E4" w:rsidRDefault="00F961E4" w:rsidP="00F961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1E4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повышают свой профессиональный уровень на КПК, конкурсах профессионального мастерства, стажировках,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F961E4">
        <w:rPr>
          <w:rFonts w:ascii="Times New Roman" w:hAnsi="Times New Roman" w:cs="Times New Roman"/>
          <w:color w:val="000000"/>
          <w:sz w:val="24"/>
          <w:szCs w:val="24"/>
        </w:rPr>
        <w:t>саморазвиваются</w:t>
      </w:r>
      <w:proofErr w:type="spellEnd"/>
      <w:r w:rsidRPr="00F961E4">
        <w:rPr>
          <w:rFonts w:ascii="Times New Roman" w:hAnsi="Times New Roman" w:cs="Times New Roman"/>
          <w:color w:val="000000"/>
          <w:sz w:val="24"/>
          <w:szCs w:val="24"/>
        </w:rPr>
        <w:t>. Данные мероприятия создают условия для повышения качества реализации образовательной программы.</w:t>
      </w:r>
    </w:p>
    <w:p w:rsidR="00F961E4" w:rsidRDefault="00F961E4" w:rsidP="00F961E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6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 педагогов в профессиональных конкурсах в 2024 году</w:t>
      </w:r>
    </w:p>
    <w:tbl>
      <w:tblPr>
        <w:tblStyle w:val="ad"/>
        <w:tblW w:w="10207" w:type="dxa"/>
        <w:tblInd w:w="-856" w:type="dxa"/>
        <w:tblLook w:val="04A0"/>
      </w:tblPr>
      <w:tblGrid>
        <w:gridCol w:w="1736"/>
        <w:gridCol w:w="1665"/>
        <w:gridCol w:w="2670"/>
        <w:gridCol w:w="2074"/>
        <w:gridCol w:w="2062"/>
      </w:tblGrid>
      <w:tr w:rsidR="00445F0C" w:rsidRPr="0028131E" w:rsidTr="004B6638">
        <w:trPr>
          <w:trHeight w:val="797"/>
        </w:trPr>
        <w:tc>
          <w:tcPr>
            <w:tcW w:w="1736" w:type="dxa"/>
          </w:tcPr>
          <w:p w:rsidR="00445F0C" w:rsidRPr="0028131E" w:rsidRDefault="00445F0C" w:rsidP="004B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1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65" w:type="dxa"/>
          </w:tcPr>
          <w:p w:rsidR="00445F0C" w:rsidRPr="0028131E" w:rsidRDefault="00445F0C" w:rsidP="004B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1E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670" w:type="dxa"/>
          </w:tcPr>
          <w:p w:rsidR="00445F0C" w:rsidRPr="0028131E" w:rsidRDefault="00445F0C" w:rsidP="004B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конкурса и его уровень </w:t>
            </w:r>
          </w:p>
        </w:tc>
        <w:tc>
          <w:tcPr>
            <w:tcW w:w="2074" w:type="dxa"/>
          </w:tcPr>
          <w:p w:rsidR="00445F0C" w:rsidRPr="0028131E" w:rsidRDefault="00445F0C" w:rsidP="004B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062" w:type="dxa"/>
          </w:tcPr>
          <w:p w:rsidR="00445F0C" w:rsidRPr="0028131E" w:rsidRDefault="00445F0C" w:rsidP="004B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1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445F0C" w:rsidRPr="0028131E" w:rsidTr="004B6638">
        <w:tc>
          <w:tcPr>
            <w:tcW w:w="10207" w:type="dxa"/>
            <w:gridSpan w:val="5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1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  <w:p w:rsidR="00445F0C" w:rsidRPr="0028131E" w:rsidRDefault="00445F0C" w:rsidP="004B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F0C" w:rsidRPr="00120946" w:rsidTr="004B6638">
        <w:tc>
          <w:tcPr>
            <w:tcW w:w="1736" w:type="dxa"/>
          </w:tcPr>
          <w:p w:rsidR="00445F0C" w:rsidRPr="00120946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665" w:type="dxa"/>
          </w:tcPr>
          <w:p w:rsidR="00445F0C" w:rsidRPr="00120946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Копьева А.Ю.</w:t>
            </w:r>
          </w:p>
        </w:tc>
        <w:tc>
          <w:tcPr>
            <w:tcW w:w="2670" w:type="dxa"/>
          </w:tcPr>
          <w:p w:rsidR="00445F0C" w:rsidRPr="00120946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массовая лыжная гонка 2024»</w:t>
            </w:r>
          </w:p>
        </w:tc>
        <w:tc>
          <w:tcPr>
            <w:tcW w:w="2074" w:type="dxa"/>
          </w:tcPr>
          <w:p w:rsidR="00445F0C" w:rsidRPr="00120946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Возрастная категория 18+</w:t>
            </w:r>
          </w:p>
        </w:tc>
        <w:tc>
          <w:tcPr>
            <w:tcW w:w="2062" w:type="dxa"/>
          </w:tcPr>
          <w:p w:rsidR="00445F0C" w:rsidRPr="00120946" w:rsidRDefault="00445F0C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2</w:t>
            </w:r>
          </w:p>
        </w:tc>
      </w:tr>
      <w:tr w:rsidR="00445F0C" w:rsidRPr="00120946" w:rsidTr="004B6638">
        <w:tc>
          <w:tcPr>
            <w:tcW w:w="1736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665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Л.А.</w:t>
            </w:r>
          </w:p>
        </w:tc>
        <w:tc>
          <w:tcPr>
            <w:tcW w:w="2670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интернет олимпиада «Я помню! Я горжусь! </w:t>
            </w:r>
          </w:p>
        </w:tc>
        <w:tc>
          <w:tcPr>
            <w:tcW w:w="2074" w:type="dxa"/>
          </w:tcPr>
          <w:p w:rsidR="00445F0C" w:rsidRPr="0028131E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Олимпиада </w:t>
            </w:r>
          </w:p>
        </w:tc>
        <w:tc>
          <w:tcPr>
            <w:tcW w:w="2062" w:type="dxa"/>
          </w:tcPr>
          <w:p w:rsidR="00445F0C" w:rsidRDefault="00445F0C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445F0C" w:rsidRPr="00120946" w:rsidTr="004B6638">
        <w:tc>
          <w:tcPr>
            <w:tcW w:w="1736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665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Л.А.</w:t>
            </w:r>
          </w:p>
        </w:tc>
        <w:tc>
          <w:tcPr>
            <w:tcW w:w="2670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«Они сражались за РОДИНУ»</w:t>
            </w:r>
          </w:p>
        </w:tc>
        <w:tc>
          <w:tcPr>
            <w:tcW w:w="2074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  <w:tc>
          <w:tcPr>
            <w:tcW w:w="2062" w:type="dxa"/>
          </w:tcPr>
          <w:p w:rsidR="00445F0C" w:rsidRPr="004F1DA2" w:rsidRDefault="00445F0C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445F0C" w:rsidRPr="00120946" w:rsidTr="004B6638">
        <w:tc>
          <w:tcPr>
            <w:tcW w:w="1736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665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</w:p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2670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«Пасха в гости к нам спешит»</w:t>
            </w:r>
          </w:p>
        </w:tc>
        <w:tc>
          <w:tcPr>
            <w:tcW w:w="2074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Поделка</w:t>
            </w:r>
          </w:p>
        </w:tc>
        <w:tc>
          <w:tcPr>
            <w:tcW w:w="2062" w:type="dxa"/>
          </w:tcPr>
          <w:p w:rsidR="00445F0C" w:rsidRDefault="00445F0C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45F0C" w:rsidRPr="0028131E" w:rsidTr="004B6638">
        <w:trPr>
          <w:trHeight w:val="570"/>
        </w:trPr>
        <w:tc>
          <w:tcPr>
            <w:tcW w:w="1736" w:type="dxa"/>
          </w:tcPr>
          <w:p w:rsidR="00445F0C" w:rsidRPr="006C26C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24.12.2023</w:t>
            </w:r>
          </w:p>
        </w:tc>
        <w:tc>
          <w:tcPr>
            <w:tcW w:w="1665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Казакова Л.А.</w:t>
            </w:r>
          </w:p>
        </w:tc>
        <w:tc>
          <w:tcPr>
            <w:tcW w:w="2670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«Солнечный свет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«Новый год»</w:t>
            </w:r>
          </w:p>
        </w:tc>
        <w:tc>
          <w:tcPr>
            <w:tcW w:w="2074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445F0C" w:rsidRPr="0028131E" w:rsidTr="0028361D">
        <w:trPr>
          <w:trHeight w:val="1298"/>
        </w:trPr>
        <w:tc>
          <w:tcPr>
            <w:tcW w:w="1736" w:type="dxa"/>
          </w:tcPr>
          <w:p w:rsidR="00445F0C" w:rsidRPr="006C26C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1665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Рязанова И.Г.</w:t>
            </w:r>
          </w:p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0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педагогов и детей ДОУ по теме «В гостях у Корнея Чуковского»</w:t>
            </w:r>
          </w:p>
        </w:tc>
        <w:tc>
          <w:tcPr>
            <w:tcW w:w="2074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062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F0C" w:rsidRPr="0028131E" w:rsidTr="0028361D">
        <w:trPr>
          <w:trHeight w:val="1314"/>
        </w:trPr>
        <w:tc>
          <w:tcPr>
            <w:tcW w:w="1736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26.10.2024 </w:t>
            </w:r>
          </w:p>
        </w:tc>
        <w:tc>
          <w:tcPr>
            <w:tcW w:w="1665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Казакова Л.А. </w:t>
            </w:r>
          </w:p>
        </w:tc>
        <w:tc>
          <w:tcPr>
            <w:tcW w:w="2670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декаротивно-прикладного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искусства  «Солнечный свет»</w:t>
            </w:r>
          </w:p>
        </w:tc>
        <w:tc>
          <w:tcPr>
            <w:tcW w:w="2074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062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445F0C" w:rsidRPr="0028131E" w:rsidTr="0028361D">
        <w:trPr>
          <w:trHeight w:val="1350"/>
        </w:trPr>
        <w:tc>
          <w:tcPr>
            <w:tcW w:w="1736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665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Казакова Л.А. </w:t>
            </w:r>
          </w:p>
        </w:tc>
        <w:tc>
          <w:tcPr>
            <w:tcW w:w="2670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конкурс </w:t>
            </w:r>
          </w:p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«Моя мама лучше всех»</w:t>
            </w:r>
          </w:p>
        </w:tc>
        <w:tc>
          <w:tcPr>
            <w:tcW w:w="2074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445F0C" w:rsidRPr="0028131E" w:rsidTr="0028361D">
        <w:trPr>
          <w:trHeight w:val="1270"/>
        </w:trPr>
        <w:tc>
          <w:tcPr>
            <w:tcW w:w="1736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665" w:type="dxa"/>
          </w:tcPr>
          <w:p w:rsidR="00445F0C" w:rsidRPr="0028131E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Казакова Л.А.</w:t>
            </w:r>
          </w:p>
        </w:tc>
        <w:tc>
          <w:tcPr>
            <w:tcW w:w="2670" w:type="dxa"/>
          </w:tcPr>
          <w:p w:rsidR="00445F0C" w:rsidRPr="00BA133B" w:rsidRDefault="00445F0C" w:rsidP="004B66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правовой (юридический диктант). </w:t>
            </w:r>
          </w:p>
        </w:tc>
        <w:tc>
          <w:tcPr>
            <w:tcW w:w="2074" w:type="dxa"/>
          </w:tcPr>
          <w:p w:rsidR="00445F0C" w:rsidRPr="0060608E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45F0C" w:rsidRPr="0060608E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45F0C" w:rsidRPr="0028131E" w:rsidTr="004B6638">
        <w:tc>
          <w:tcPr>
            <w:tcW w:w="1736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665" w:type="dxa"/>
          </w:tcPr>
          <w:p w:rsidR="00445F0C" w:rsidRPr="0028131E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t>Рязанова И.Г.</w:t>
            </w:r>
          </w:p>
        </w:tc>
        <w:tc>
          <w:tcPr>
            <w:tcW w:w="2670" w:type="dxa"/>
          </w:tcPr>
          <w:p w:rsidR="00445F0C" w:rsidRPr="00BA133B" w:rsidRDefault="00445F0C" w:rsidP="004B66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правовой (юридический диктант). </w:t>
            </w:r>
          </w:p>
        </w:tc>
        <w:tc>
          <w:tcPr>
            <w:tcW w:w="2074" w:type="dxa"/>
          </w:tcPr>
          <w:p w:rsidR="00445F0C" w:rsidRPr="0060608E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45F0C" w:rsidRPr="0060608E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45F0C" w:rsidRPr="0028131E" w:rsidTr="004B6638">
        <w:tc>
          <w:tcPr>
            <w:tcW w:w="1736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2024</w:t>
            </w:r>
          </w:p>
        </w:tc>
        <w:tc>
          <w:tcPr>
            <w:tcW w:w="1665" w:type="dxa"/>
          </w:tcPr>
          <w:p w:rsidR="00445F0C" w:rsidRPr="0028131E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31E">
              <w:rPr>
                <w:rFonts w:ascii="Times New Roman" w:hAnsi="Times New Roman" w:cs="Times New Roman"/>
                <w:sz w:val="24"/>
              </w:rPr>
              <w:t>Рязанова И.Г.</w:t>
            </w:r>
          </w:p>
        </w:tc>
        <w:tc>
          <w:tcPr>
            <w:tcW w:w="2670" w:type="dxa"/>
          </w:tcPr>
          <w:p w:rsidR="00445F0C" w:rsidRPr="00BA133B" w:rsidRDefault="00445F0C" w:rsidP="004B66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творческий конкурс «Лучшее украшение детского сада»</w:t>
            </w:r>
          </w:p>
        </w:tc>
        <w:tc>
          <w:tcPr>
            <w:tcW w:w="2074" w:type="dxa"/>
          </w:tcPr>
          <w:p w:rsidR="00445F0C" w:rsidRPr="0060608E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красивые окна</w:t>
            </w:r>
          </w:p>
        </w:tc>
        <w:tc>
          <w:tcPr>
            <w:tcW w:w="2062" w:type="dxa"/>
          </w:tcPr>
          <w:p w:rsidR="00445F0C" w:rsidRPr="0060608E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45F0C" w:rsidRPr="0028131E" w:rsidTr="004B6638">
        <w:tc>
          <w:tcPr>
            <w:tcW w:w="1736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02.12.2024</w:t>
            </w:r>
          </w:p>
        </w:tc>
        <w:tc>
          <w:tcPr>
            <w:tcW w:w="1665" w:type="dxa"/>
          </w:tcPr>
          <w:p w:rsidR="00445F0C" w:rsidRPr="0028131E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Копьева А.Ю.</w:t>
            </w:r>
          </w:p>
        </w:tc>
        <w:tc>
          <w:tcPr>
            <w:tcW w:w="2670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конкурс «Мамочка единственная моя»</w:t>
            </w:r>
          </w:p>
        </w:tc>
        <w:tc>
          <w:tcPr>
            <w:tcW w:w="2074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</w:tbl>
    <w:p w:rsidR="00445F0C" w:rsidRDefault="00445F0C" w:rsidP="00445F0C"/>
    <w:p w:rsidR="00445F0C" w:rsidRPr="008831CC" w:rsidRDefault="00445F0C" w:rsidP="0044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1CC">
        <w:rPr>
          <w:rFonts w:ascii="Times New Roman" w:hAnsi="Times New Roman" w:cs="Times New Roman"/>
          <w:b/>
          <w:sz w:val="24"/>
          <w:szCs w:val="24"/>
        </w:rPr>
        <w:t>Публикации педагогов</w:t>
      </w:r>
    </w:p>
    <w:tbl>
      <w:tblPr>
        <w:tblStyle w:val="ad"/>
        <w:tblW w:w="10427" w:type="dxa"/>
        <w:tblInd w:w="-856" w:type="dxa"/>
        <w:tblLayout w:type="fixed"/>
        <w:tblLook w:val="04A0"/>
      </w:tblPr>
      <w:tblGrid>
        <w:gridCol w:w="397"/>
        <w:gridCol w:w="1390"/>
        <w:gridCol w:w="2863"/>
        <w:gridCol w:w="3724"/>
        <w:gridCol w:w="2053"/>
      </w:tblGrid>
      <w:tr w:rsidR="00445F0C" w:rsidRPr="00A35F2F" w:rsidTr="0028361D">
        <w:tc>
          <w:tcPr>
            <w:tcW w:w="397" w:type="dxa"/>
          </w:tcPr>
          <w:p w:rsidR="00445F0C" w:rsidRPr="00A35F2F" w:rsidRDefault="00445F0C" w:rsidP="004B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5F2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390" w:type="dxa"/>
          </w:tcPr>
          <w:p w:rsidR="00445F0C" w:rsidRPr="00A35F2F" w:rsidRDefault="00445F0C" w:rsidP="004B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5F2F">
              <w:rPr>
                <w:rFonts w:ascii="Times New Roman" w:hAnsi="Times New Roman" w:cs="Times New Roman"/>
                <w:b/>
                <w:sz w:val="24"/>
              </w:rPr>
              <w:t>Автор</w:t>
            </w:r>
          </w:p>
        </w:tc>
        <w:tc>
          <w:tcPr>
            <w:tcW w:w="2863" w:type="dxa"/>
          </w:tcPr>
          <w:p w:rsidR="00445F0C" w:rsidRPr="00A35F2F" w:rsidRDefault="00445F0C" w:rsidP="004B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5F2F">
              <w:rPr>
                <w:rFonts w:ascii="Times New Roman" w:hAnsi="Times New Roman" w:cs="Times New Roman"/>
                <w:b/>
                <w:sz w:val="24"/>
              </w:rPr>
              <w:t>Название статьи</w:t>
            </w:r>
          </w:p>
        </w:tc>
        <w:tc>
          <w:tcPr>
            <w:tcW w:w="3724" w:type="dxa"/>
          </w:tcPr>
          <w:p w:rsidR="00445F0C" w:rsidRPr="00A35F2F" w:rsidRDefault="00445F0C" w:rsidP="004B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5F2F">
              <w:rPr>
                <w:rFonts w:ascii="Times New Roman" w:hAnsi="Times New Roman" w:cs="Times New Roman"/>
                <w:b/>
                <w:sz w:val="24"/>
              </w:rPr>
              <w:t>Название журнала или сборника</w:t>
            </w:r>
          </w:p>
        </w:tc>
        <w:tc>
          <w:tcPr>
            <w:tcW w:w="2053" w:type="dxa"/>
          </w:tcPr>
          <w:p w:rsidR="00445F0C" w:rsidRPr="00A35F2F" w:rsidRDefault="00445F0C" w:rsidP="004B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</w:tr>
      <w:tr w:rsidR="00445F0C" w:rsidRPr="00BA133B" w:rsidTr="0028361D">
        <w:tc>
          <w:tcPr>
            <w:tcW w:w="397" w:type="dxa"/>
          </w:tcPr>
          <w:p w:rsidR="00445F0C" w:rsidRPr="006C26C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90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Рязанова </w:t>
            </w:r>
          </w:p>
          <w:p w:rsidR="00445F0C" w:rsidRPr="00502975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И.Г.</w:t>
            </w:r>
          </w:p>
        </w:tc>
        <w:tc>
          <w:tcPr>
            <w:tcW w:w="2863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Квест-гра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«День рождения Светофора»</w:t>
            </w:r>
          </w:p>
        </w:tc>
        <w:tc>
          <w:tcPr>
            <w:tcW w:w="3724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</w:p>
        </w:tc>
        <w:tc>
          <w:tcPr>
            <w:tcW w:w="2053" w:type="dxa"/>
          </w:tcPr>
          <w:p w:rsidR="00445F0C" w:rsidRPr="00773EE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11.08.2024</w:t>
            </w:r>
          </w:p>
        </w:tc>
      </w:tr>
      <w:tr w:rsidR="00445F0C" w:rsidRPr="00BA133B" w:rsidTr="0028361D">
        <w:tc>
          <w:tcPr>
            <w:tcW w:w="397" w:type="dxa"/>
          </w:tcPr>
          <w:p w:rsidR="00445F0C" w:rsidRPr="006C26C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90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Рязанова </w:t>
            </w:r>
          </w:p>
          <w:p w:rsidR="00445F0C" w:rsidRPr="00502975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И.Г.</w:t>
            </w:r>
          </w:p>
        </w:tc>
        <w:tc>
          <w:tcPr>
            <w:tcW w:w="2863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досуг «Скоро, скоро Новый год!»</w:t>
            </w:r>
          </w:p>
        </w:tc>
        <w:tc>
          <w:tcPr>
            <w:tcW w:w="3724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</w:p>
        </w:tc>
        <w:tc>
          <w:tcPr>
            <w:tcW w:w="2053" w:type="dxa"/>
          </w:tcPr>
          <w:p w:rsidR="00445F0C" w:rsidRPr="00773EE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18.12.2024</w:t>
            </w:r>
          </w:p>
        </w:tc>
      </w:tr>
      <w:tr w:rsidR="00445F0C" w:rsidRPr="00BA133B" w:rsidTr="0028361D">
        <w:tc>
          <w:tcPr>
            <w:tcW w:w="397" w:type="dxa"/>
          </w:tcPr>
          <w:p w:rsidR="00445F0C" w:rsidRPr="006C26C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90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Рязанова </w:t>
            </w:r>
          </w:p>
          <w:p w:rsidR="00445F0C" w:rsidRPr="00502975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И.Г.</w:t>
            </w:r>
          </w:p>
        </w:tc>
        <w:tc>
          <w:tcPr>
            <w:tcW w:w="2863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Презентация спортивного мероприятия «Мама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ервое  слово в каждой судьбе»</w:t>
            </w:r>
          </w:p>
        </w:tc>
        <w:tc>
          <w:tcPr>
            <w:tcW w:w="3724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Радуга талантов  РФ</w:t>
            </w:r>
          </w:p>
        </w:tc>
        <w:tc>
          <w:tcPr>
            <w:tcW w:w="2053" w:type="dxa"/>
          </w:tcPr>
          <w:p w:rsidR="00445F0C" w:rsidRPr="00773EE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10.12.2024</w:t>
            </w:r>
          </w:p>
        </w:tc>
      </w:tr>
      <w:tr w:rsidR="00445F0C" w:rsidRPr="00BA133B" w:rsidTr="0028361D">
        <w:tc>
          <w:tcPr>
            <w:tcW w:w="397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90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Копьева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А.Ю. </w:t>
            </w:r>
          </w:p>
        </w:tc>
        <w:tc>
          <w:tcPr>
            <w:tcW w:w="2863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Сценарий развлечения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ПДД «Как Незнайка учил дорожную азбуку»</w:t>
            </w:r>
          </w:p>
        </w:tc>
        <w:tc>
          <w:tcPr>
            <w:tcW w:w="3724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Международный центр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образования и педагогики</w:t>
            </w:r>
          </w:p>
        </w:tc>
        <w:tc>
          <w:tcPr>
            <w:tcW w:w="2053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17.05.2024</w:t>
            </w:r>
          </w:p>
        </w:tc>
      </w:tr>
      <w:tr w:rsidR="00445F0C" w:rsidRPr="00BA133B" w:rsidTr="0028361D">
        <w:tc>
          <w:tcPr>
            <w:tcW w:w="397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390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Казакова </w:t>
            </w:r>
          </w:p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 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863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Методическая разработка конспект занятия  для детей 2-3 лет «Бессмертный полк»</w:t>
            </w:r>
          </w:p>
        </w:tc>
        <w:tc>
          <w:tcPr>
            <w:tcW w:w="3724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образовательный портал МААМ </w:t>
            </w:r>
          </w:p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публикации в СМИ</w:t>
            </w:r>
          </w:p>
        </w:tc>
        <w:tc>
          <w:tcPr>
            <w:tcW w:w="2053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11.05.2024</w:t>
            </w:r>
          </w:p>
        </w:tc>
      </w:tr>
      <w:tr w:rsidR="00445F0C" w:rsidRPr="00BA133B" w:rsidTr="0028361D">
        <w:tc>
          <w:tcPr>
            <w:tcW w:w="397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90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Казакова </w:t>
            </w:r>
          </w:p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 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863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  занятия  для детей 2-3 лет «Бессмертный полк»</w:t>
            </w:r>
          </w:p>
        </w:tc>
        <w:tc>
          <w:tcPr>
            <w:tcW w:w="3724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образовательный портал МААМ </w:t>
            </w:r>
          </w:p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свидетельство о распространения педагогического опыта </w:t>
            </w:r>
          </w:p>
        </w:tc>
        <w:tc>
          <w:tcPr>
            <w:tcW w:w="2053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11.05.2024</w:t>
            </w:r>
          </w:p>
        </w:tc>
      </w:tr>
      <w:tr w:rsidR="00445F0C" w:rsidRPr="00BA133B" w:rsidTr="0028361D">
        <w:tc>
          <w:tcPr>
            <w:tcW w:w="397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0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Казакова </w:t>
            </w:r>
          </w:p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 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863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Авторский  материал </w:t>
            </w:r>
          </w:p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Альбом на тему  «Профессии Великой Победы»</w:t>
            </w:r>
          </w:p>
        </w:tc>
        <w:tc>
          <w:tcPr>
            <w:tcW w:w="3724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2053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12.05.2024</w:t>
            </w:r>
          </w:p>
        </w:tc>
      </w:tr>
      <w:tr w:rsidR="00445F0C" w:rsidRPr="00BA133B" w:rsidTr="0028361D">
        <w:tc>
          <w:tcPr>
            <w:tcW w:w="397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0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Казакова </w:t>
            </w:r>
          </w:p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 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863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  по ПДД «Баба Яга и Светофор»</w:t>
            </w:r>
          </w:p>
        </w:tc>
        <w:tc>
          <w:tcPr>
            <w:tcW w:w="3724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образовательный портал МААМ </w:t>
            </w:r>
          </w:p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3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25.12.2024</w:t>
            </w:r>
          </w:p>
        </w:tc>
      </w:tr>
    </w:tbl>
    <w:p w:rsidR="00445F0C" w:rsidRPr="0058758F" w:rsidRDefault="00445F0C" w:rsidP="0044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58F">
        <w:rPr>
          <w:rFonts w:ascii="Times New Roman" w:hAnsi="Times New Roman" w:cs="Times New Roman"/>
          <w:b/>
          <w:sz w:val="24"/>
          <w:szCs w:val="24"/>
        </w:rPr>
        <w:t xml:space="preserve">  Участие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методических мероприятиях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семинары,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 методические объединения)</w:t>
      </w:r>
    </w:p>
    <w:tbl>
      <w:tblPr>
        <w:tblStyle w:val="ad"/>
        <w:tblW w:w="10207" w:type="dxa"/>
        <w:tblInd w:w="-856" w:type="dxa"/>
        <w:tblLook w:val="04A0"/>
      </w:tblPr>
      <w:tblGrid>
        <w:gridCol w:w="1164"/>
        <w:gridCol w:w="1579"/>
        <w:gridCol w:w="2558"/>
        <w:gridCol w:w="2590"/>
        <w:gridCol w:w="2316"/>
      </w:tblGrid>
      <w:tr w:rsidR="00445F0C" w:rsidRPr="0028131E" w:rsidTr="004B6638">
        <w:trPr>
          <w:trHeight w:val="797"/>
        </w:trPr>
        <w:tc>
          <w:tcPr>
            <w:tcW w:w="1164" w:type="dxa"/>
          </w:tcPr>
          <w:p w:rsidR="00445F0C" w:rsidRPr="0028131E" w:rsidRDefault="00445F0C" w:rsidP="004B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1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79" w:type="dxa"/>
          </w:tcPr>
          <w:p w:rsidR="00445F0C" w:rsidRPr="0028131E" w:rsidRDefault="00445F0C" w:rsidP="004B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1E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558" w:type="dxa"/>
          </w:tcPr>
          <w:p w:rsidR="00445F0C" w:rsidRPr="0028131E" w:rsidRDefault="00445F0C" w:rsidP="004B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590" w:type="dxa"/>
          </w:tcPr>
          <w:p w:rsidR="00445F0C" w:rsidRPr="0028131E" w:rsidRDefault="00445F0C" w:rsidP="004B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2316" w:type="dxa"/>
          </w:tcPr>
          <w:p w:rsidR="00445F0C" w:rsidRPr="0028131E" w:rsidRDefault="00445F0C" w:rsidP="004B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1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445F0C" w:rsidRPr="0028131E" w:rsidTr="004B6638">
        <w:tc>
          <w:tcPr>
            <w:tcW w:w="1164" w:type="dxa"/>
          </w:tcPr>
          <w:p w:rsidR="00445F0C" w:rsidRPr="00120946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79" w:type="dxa"/>
          </w:tcPr>
          <w:p w:rsidR="00445F0C" w:rsidRPr="00120946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Л.А.</w:t>
            </w:r>
          </w:p>
        </w:tc>
        <w:tc>
          <w:tcPr>
            <w:tcW w:w="2558" w:type="dxa"/>
          </w:tcPr>
          <w:p w:rsidR="00445F0C" w:rsidRPr="00120946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семинар-практикум для педагогов дошкольных учреждений «Экологическое воспитание детей дошкольного возраста»</w:t>
            </w:r>
          </w:p>
        </w:tc>
        <w:tc>
          <w:tcPr>
            <w:tcW w:w="2590" w:type="dxa"/>
          </w:tcPr>
          <w:p w:rsidR="00445F0C" w:rsidRPr="00120946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портал «Время развития»</w:t>
            </w:r>
          </w:p>
        </w:tc>
        <w:tc>
          <w:tcPr>
            <w:tcW w:w="2316" w:type="dxa"/>
          </w:tcPr>
          <w:p w:rsidR="00445F0C" w:rsidRPr="00120946" w:rsidRDefault="00445F0C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№ 52672407444735</w:t>
            </w:r>
          </w:p>
        </w:tc>
      </w:tr>
      <w:tr w:rsidR="00445F0C" w:rsidRPr="0028131E" w:rsidTr="004B6638">
        <w:tc>
          <w:tcPr>
            <w:tcW w:w="1164" w:type="dxa"/>
          </w:tcPr>
          <w:p w:rsidR="00445F0C" w:rsidRPr="00120946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79" w:type="dxa"/>
          </w:tcPr>
          <w:p w:rsidR="00445F0C" w:rsidRPr="00120946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Л.А.</w:t>
            </w:r>
          </w:p>
        </w:tc>
        <w:tc>
          <w:tcPr>
            <w:tcW w:w="2558" w:type="dxa"/>
          </w:tcPr>
          <w:p w:rsidR="00445F0C" w:rsidRPr="00120946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Онлайн-конференция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«Трудности адаптации ребенка к детскому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их преодоления « </w:t>
            </w:r>
          </w:p>
        </w:tc>
        <w:tc>
          <w:tcPr>
            <w:tcW w:w="2590" w:type="dxa"/>
          </w:tcPr>
          <w:p w:rsidR="00445F0C" w:rsidRPr="00120946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6" w:type="dxa"/>
          </w:tcPr>
          <w:p w:rsidR="00445F0C" w:rsidRPr="00120946" w:rsidRDefault="00445F0C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ДШО  №8259001</w:t>
            </w:r>
          </w:p>
        </w:tc>
      </w:tr>
      <w:tr w:rsidR="00445F0C" w:rsidRPr="0028131E" w:rsidTr="004B6638">
        <w:tc>
          <w:tcPr>
            <w:tcW w:w="1164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79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 Л.А.</w:t>
            </w:r>
          </w:p>
        </w:tc>
        <w:tc>
          <w:tcPr>
            <w:tcW w:w="2558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семинар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рактикум для педагогов дошкольных образовательных учреждений «Экологическое воспитание детей дошкольного возраста»</w:t>
            </w:r>
          </w:p>
        </w:tc>
        <w:tc>
          <w:tcPr>
            <w:tcW w:w="2590" w:type="dxa"/>
          </w:tcPr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445F0C" w:rsidRDefault="00445F0C" w:rsidP="004B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Стародрожжановский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сад№1 «Солнышко»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Татарстан.</w:t>
            </w:r>
          </w:p>
        </w:tc>
        <w:tc>
          <w:tcPr>
            <w:tcW w:w="2316" w:type="dxa"/>
          </w:tcPr>
          <w:p w:rsidR="00445F0C" w:rsidRDefault="00445F0C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445F0C" w:rsidRDefault="00445F0C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МКУ ОО ИК №49 от 04.04.2024</w:t>
            </w:r>
          </w:p>
        </w:tc>
      </w:tr>
    </w:tbl>
    <w:p w:rsidR="00445F0C" w:rsidRPr="00F961E4" w:rsidRDefault="00445F0C" w:rsidP="00F961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61D" w:rsidRDefault="007A6E64" w:rsidP="007A6E6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44AA1">
        <w:rPr>
          <w:rFonts w:hAnsi="Times New Roman" w:cs="Times New Roman"/>
          <w:color w:val="000000"/>
          <w:sz w:val="24"/>
          <w:szCs w:val="24"/>
        </w:rPr>
        <w:t>Вывод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44AA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Детском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саду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созданы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кадровые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условия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обеспечивающие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качественную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программы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обновления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44AA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учреждении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созданы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условия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для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непрерывного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lastRenderedPageBreak/>
        <w:t>профессионального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развития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через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систему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Детском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саду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44AA1">
        <w:rPr>
          <w:rFonts w:hAnsi="Times New Roman" w:cs="Times New Roman"/>
          <w:color w:val="000000"/>
          <w:sz w:val="24"/>
          <w:szCs w:val="24"/>
        </w:rPr>
        <w:t>Педагоги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 w:rsidRPr="00944AA1"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зарекомендовали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себя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как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инициативный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творческий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коллектив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умеющий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найти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индивидуальный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подход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каждому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ребенку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помочь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раскрыть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развить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его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способности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7A6E64" w:rsidRPr="00944AA1" w:rsidRDefault="007A6E64" w:rsidP="007A6E6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44AA1">
        <w:rPr>
          <w:rFonts w:hAnsi="Times New Roman" w:cs="Times New Roman"/>
          <w:color w:val="000000"/>
          <w:sz w:val="24"/>
          <w:szCs w:val="24"/>
        </w:rPr>
        <w:t>Таким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образом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система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психолого</w:t>
      </w:r>
      <w:r w:rsidRPr="00944AA1">
        <w:rPr>
          <w:rFonts w:hAnsi="Times New Roman" w:cs="Times New Roman"/>
          <w:color w:val="000000"/>
          <w:sz w:val="24"/>
          <w:szCs w:val="24"/>
        </w:rPr>
        <w:t>-</w:t>
      </w:r>
      <w:r w:rsidRPr="00944AA1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педагогов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уровень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подготовленности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мастерства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творческий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потенциал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стремление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повышению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своего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теоретического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уровня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позволяют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педагогам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создать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комфортные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условия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группах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грамотно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успешно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строить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процесс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учетом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ФГОС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ФОП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44AA1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Pr="00944AA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44AA1">
        <w:rPr>
          <w:rFonts w:hAnsi="Times New Roman" w:cs="Times New Roman"/>
          <w:color w:val="000000"/>
          <w:sz w:val="24"/>
          <w:szCs w:val="24"/>
        </w:rPr>
        <w:t>Однако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педагогам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узким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специалистам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более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активно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принимать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участие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разного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уровня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так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как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это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во</w:t>
      </w:r>
      <w:r w:rsidRPr="00944AA1">
        <w:rPr>
          <w:rFonts w:hAnsi="Times New Roman" w:cs="Times New Roman"/>
          <w:color w:val="000000"/>
          <w:sz w:val="24"/>
          <w:szCs w:val="24"/>
        </w:rPr>
        <w:t>-</w:t>
      </w:r>
      <w:r w:rsidRPr="00944AA1">
        <w:rPr>
          <w:rFonts w:hAnsi="Times New Roman" w:cs="Times New Roman"/>
          <w:color w:val="000000"/>
          <w:sz w:val="24"/>
          <w:szCs w:val="24"/>
        </w:rPr>
        <w:t>первых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учитывается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при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прохождении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процедуры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экспертизы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время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работника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во</w:t>
      </w:r>
      <w:r w:rsidRPr="00944AA1">
        <w:rPr>
          <w:rFonts w:hAnsi="Times New Roman" w:cs="Times New Roman"/>
          <w:color w:val="000000"/>
          <w:sz w:val="24"/>
          <w:szCs w:val="24"/>
        </w:rPr>
        <w:t>-</w:t>
      </w:r>
      <w:r w:rsidRPr="00944AA1">
        <w:rPr>
          <w:rFonts w:hAnsi="Times New Roman" w:cs="Times New Roman"/>
          <w:color w:val="000000"/>
          <w:sz w:val="24"/>
          <w:szCs w:val="24"/>
        </w:rPr>
        <w:t>вторых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играет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большую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роль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повышении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рейтинга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Детского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сада</w:t>
      </w:r>
      <w:r w:rsidRPr="00944AA1">
        <w:rPr>
          <w:rFonts w:hAnsi="Times New Roman" w:cs="Times New Roman"/>
          <w:color w:val="000000"/>
          <w:sz w:val="24"/>
          <w:szCs w:val="24"/>
        </w:rPr>
        <w:t>.</w:t>
      </w:r>
    </w:p>
    <w:p w:rsidR="007A6E64" w:rsidRPr="0028361D" w:rsidRDefault="007A6E64" w:rsidP="007A6E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3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Оценка учебно-методического и библиотечно-информационного обеспечения</w:t>
      </w:r>
    </w:p>
    <w:p w:rsidR="007A6E64" w:rsidRPr="0028361D" w:rsidRDefault="007A6E64" w:rsidP="007A6E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61D">
        <w:rPr>
          <w:rFonts w:ascii="Times New Roman" w:hAnsi="Times New Roman" w:cs="Times New Roman"/>
          <w:color w:val="000000"/>
          <w:sz w:val="24"/>
          <w:szCs w:val="24"/>
        </w:rPr>
        <w:t>В Детском саду библиотека является составной частью методической службы.</w:t>
      </w:r>
      <w:r w:rsidRPr="0028361D">
        <w:rPr>
          <w:rFonts w:ascii="Times New Roman" w:hAnsi="Times New Roman" w:cs="Times New Roman"/>
        </w:rPr>
        <w:br/>
      </w:r>
      <w:r w:rsidRPr="0028361D">
        <w:rPr>
          <w:rFonts w:ascii="Times New Roman" w:hAnsi="Times New Roman" w:cs="Times New Roman"/>
          <w:color w:val="000000"/>
          <w:sz w:val="24"/>
          <w:szCs w:val="24"/>
        </w:rPr>
        <w:t>Библиотечный фонд располагается в</w:t>
      </w:r>
      <w:proofErr w:type="gramStart"/>
      <w:r w:rsidRPr="0028361D">
        <w:rPr>
          <w:rFonts w:ascii="Times New Roman" w:hAnsi="Times New Roman" w:cs="Times New Roman"/>
          <w:color w:val="000000"/>
          <w:sz w:val="24"/>
          <w:szCs w:val="24"/>
        </w:rPr>
        <w:t> ,</w:t>
      </w:r>
      <w:proofErr w:type="gramEnd"/>
      <w:r w:rsidRPr="0028361D">
        <w:rPr>
          <w:rFonts w:ascii="Times New Roman" w:hAnsi="Times New Roman" w:cs="Times New Roman"/>
          <w:color w:val="000000"/>
          <w:sz w:val="24"/>
          <w:szCs w:val="24"/>
        </w:rPr>
        <w:t xml:space="preserve"> кабинете специалиста,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имеются необходимые учебно-методических пособий, рекомендованных для планирования воспитательно-образовательной работы в соответствии с обязательной частью ОП </w:t>
      </w:r>
      <w:proofErr w:type="gramStart"/>
      <w:r w:rsidRPr="0028361D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836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6E64" w:rsidRPr="0028361D" w:rsidRDefault="007A6E64" w:rsidP="007A6E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361D">
        <w:rPr>
          <w:rFonts w:ascii="Times New Roman" w:hAnsi="Times New Roman" w:cs="Times New Roman"/>
          <w:color w:val="000000"/>
          <w:sz w:val="24"/>
          <w:szCs w:val="24"/>
        </w:rPr>
        <w:t xml:space="preserve">В 2024 году Детский сад пополнил учебно-методический комплект методической литературой с учетом ФОП </w:t>
      </w:r>
      <w:proofErr w:type="gramStart"/>
      <w:r w:rsidRPr="0028361D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836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A6E64" w:rsidRPr="0028361D" w:rsidRDefault="007A6E64" w:rsidP="007A6E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361D"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обеспечение Детского сада включает:</w:t>
      </w:r>
    </w:p>
    <w:p w:rsidR="007A6E64" w:rsidRPr="0028361D" w:rsidRDefault="007A6E64" w:rsidP="007A6E64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361D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информационно-телекоммуникационное оборудование – в 2024 году пополнилось ноутбуком;</w:t>
      </w:r>
    </w:p>
    <w:p w:rsidR="007A6E64" w:rsidRPr="0028361D" w:rsidRDefault="007A6E64" w:rsidP="007A6E64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8361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программное обеспечение – позволяет работать с текстовыми редакторами, </w:t>
      </w:r>
      <w:proofErr w:type="spellStart"/>
      <w:r w:rsidRPr="0028361D">
        <w:rPr>
          <w:rFonts w:ascii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28361D">
        <w:rPr>
          <w:rFonts w:ascii="Times New Roman" w:hAnsi="Times New Roman" w:cs="Times New Roman"/>
          <w:color w:val="000000"/>
          <w:sz w:val="24"/>
          <w:szCs w:val="24"/>
        </w:rPr>
        <w:t>, фото-, видеоматериалами, графическими редакторами.</w:t>
      </w:r>
    </w:p>
    <w:p w:rsidR="007A6E64" w:rsidRPr="0028361D" w:rsidRDefault="007A6E64" w:rsidP="007A6E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61D">
        <w:rPr>
          <w:rFonts w:ascii="Times New Roman" w:hAnsi="Times New Roman" w:cs="Times New Roman"/>
          <w:color w:val="000000"/>
          <w:sz w:val="24"/>
          <w:szCs w:val="24"/>
        </w:rPr>
        <w:t>Организованная в Детском саду предметно-развивающая среда инициирует познавательную и 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 комфортна, соответствует интересам, потребностям и возможностям каждого ребенка, обеспечивает гармоничное отношение ребенка с окружающим миром. Сведения о состоянии учебно-методической базы ДОО представлены в таблице ниже.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60"/>
        <w:gridCol w:w="2225"/>
      </w:tblGrid>
      <w:tr w:rsidR="007A6E64" w:rsidRPr="000C2B9A" w:rsidTr="004B66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E64" w:rsidRPr="000C2B9A" w:rsidRDefault="007A6E64" w:rsidP="004B66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B9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E64" w:rsidRPr="000C2B9A" w:rsidRDefault="007A6E64" w:rsidP="004B66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B9A">
              <w:rPr>
                <w:rFonts w:ascii="Times New Roman" w:hAnsi="Times New Roman" w:cs="Times New Roman"/>
                <w:b/>
                <w:bCs/>
                <w:color w:val="000000"/>
              </w:rPr>
              <w:t>% обеспечения</w:t>
            </w:r>
          </w:p>
        </w:tc>
      </w:tr>
      <w:tr w:rsidR="007A6E64" w:rsidRPr="000C2B9A" w:rsidTr="004B66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E64" w:rsidRPr="000C2B9A" w:rsidRDefault="007A6E64" w:rsidP="004B6638">
            <w:pPr>
              <w:rPr>
                <w:rFonts w:ascii="Times New Roman" w:hAnsi="Times New Roman" w:cs="Times New Roman"/>
                <w:color w:val="000000"/>
              </w:rPr>
            </w:pPr>
            <w:r w:rsidRPr="000C2B9A">
              <w:rPr>
                <w:rFonts w:ascii="Times New Roman" w:hAnsi="Times New Roman" w:cs="Times New Roman"/>
                <w:color w:val="000000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E64" w:rsidRPr="000C2B9A" w:rsidRDefault="007A6E64" w:rsidP="004B6638">
            <w:pPr>
              <w:rPr>
                <w:rFonts w:ascii="Times New Roman" w:hAnsi="Times New Roman" w:cs="Times New Roman"/>
              </w:rPr>
            </w:pPr>
            <w:r w:rsidRPr="000C2B9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7A6E64" w:rsidRPr="000C2B9A" w:rsidTr="000C2B9A">
        <w:trPr>
          <w:trHeight w:val="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E64" w:rsidRPr="000C2B9A" w:rsidRDefault="007A6E64" w:rsidP="004B6638">
            <w:pPr>
              <w:rPr>
                <w:rFonts w:ascii="Times New Roman" w:hAnsi="Times New Roman" w:cs="Times New Roman"/>
                <w:color w:val="000000"/>
              </w:rPr>
            </w:pPr>
            <w:r w:rsidRPr="000C2B9A">
              <w:rPr>
                <w:rFonts w:ascii="Times New Roman" w:hAnsi="Times New Roman" w:cs="Times New Roman"/>
                <w:color w:val="000000"/>
              </w:rPr>
              <w:lastRenderedPageBreak/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E64" w:rsidRPr="000C2B9A" w:rsidRDefault="007A6E64" w:rsidP="004B6638">
            <w:pPr>
              <w:rPr>
                <w:rFonts w:ascii="Times New Roman" w:hAnsi="Times New Roman" w:cs="Times New Roman"/>
              </w:rPr>
            </w:pPr>
            <w:r w:rsidRPr="000C2B9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7A6E64" w:rsidRPr="000C2B9A" w:rsidTr="004B66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E64" w:rsidRPr="000C2B9A" w:rsidRDefault="007A6E64" w:rsidP="004B6638">
            <w:pPr>
              <w:rPr>
                <w:rFonts w:ascii="Times New Roman" w:hAnsi="Times New Roman" w:cs="Times New Roman"/>
                <w:color w:val="000000"/>
              </w:rPr>
            </w:pPr>
            <w:r w:rsidRPr="000C2B9A">
              <w:rPr>
                <w:rFonts w:ascii="Times New Roman" w:hAnsi="Times New Roman" w:cs="Times New Roman"/>
                <w:color w:val="000000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E64" w:rsidRPr="000C2B9A" w:rsidRDefault="007A6E64" w:rsidP="004B6638">
            <w:pPr>
              <w:rPr>
                <w:rFonts w:ascii="Times New Roman" w:hAnsi="Times New Roman" w:cs="Times New Roman"/>
              </w:rPr>
            </w:pPr>
            <w:r w:rsidRPr="000C2B9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7A6E64" w:rsidRPr="000C2B9A" w:rsidTr="004B66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E64" w:rsidRPr="000C2B9A" w:rsidRDefault="007A6E64" w:rsidP="004B6638">
            <w:pPr>
              <w:rPr>
                <w:rFonts w:ascii="Times New Roman" w:hAnsi="Times New Roman" w:cs="Times New Roman"/>
                <w:color w:val="000000"/>
              </w:rPr>
            </w:pPr>
            <w:r w:rsidRPr="000C2B9A">
              <w:rPr>
                <w:rFonts w:ascii="Times New Roman" w:hAnsi="Times New Roman" w:cs="Times New Roman"/>
                <w:color w:val="000000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E64" w:rsidRPr="000C2B9A" w:rsidRDefault="007A6E64" w:rsidP="004B6638">
            <w:pPr>
              <w:rPr>
                <w:rFonts w:ascii="Times New Roman" w:hAnsi="Times New Roman" w:cs="Times New Roman"/>
              </w:rPr>
            </w:pPr>
            <w:r w:rsidRPr="000C2B9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7A6E64" w:rsidRPr="000C2B9A" w:rsidTr="004B66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E64" w:rsidRPr="000C2B9A" w:rsidRDefault="007A6E64" w:rsidP="004B6638">
            <w:pPr>
              <w:rPr>
                <w:rFonts w:ascii="Times New Roman" w:hAnsi="Times New Roman" w:cs="Times New Roman"/>
                <w:color w:val="000000"/>
              </w:rPr>
            </w:pPr>
            <w:r w:rsidRPr="000C2B9A">
              <w:rPr>
                <w:rFonts w:ascii="Times New Roman" w:hAnsi="Times New Roman" w:cs="Times New Roman"/>
                <w:color w:val="000000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E64" w:rsidRPr="000C2B9A" w:rsidRDefault="007A6E64" w:rsidP="004B6638">
            <w:pPr>
              <w:rPr>
                <w:rFonts w:ascii="Times New Roman" w:hAnsi="Times New Roman" w:cs="Times New Roman"/>
              </w:rPr>
            </w:pPr>
            <w:r w:rsidRPr="000C2B9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7A6E64" w:rsidRPr="000C2B9A" w:rsidTr="004B66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E64" w:rsidRPr="000C2B9A" w:rsidRDefault="007A6E64" w:rsidP="004B6638">
            <w:pPr>
              <w:rPr>
                <w:rFonts w:ascii="Times New Roman" w:hAnsi="Times New Roman" w:cs="Times New Roman"/>
                <w:color w:val="000000"/>
              </w:rPr>
            </w:pPr>
            <w:r w:rsidRPr="000C2B9A">
              <w:rPr>
                <w:rFonts w:ascii="Times New Roman" w:hAnsi="Times New Roman" w:cs="Times New Roman"/>
                <w:color w:val="000000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E64" w:rsidRPr="000C2B9A" w:rsidRDefault="007A6E64" w:rsidP="004B6638">
            <w:pPr>
              <w:rPr>
                <w:rFonts w:ascii="Times New Roman" w:hAnsi="Times New Roman" w:cs="Times New Roman"/>
              </w:rPr>
            </w:pPr>
            <w:r w:rsidRPr="000C2B9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7A6E64" w:rsidRPr="000C2B9A" w:rsidTr="004B66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E64" w:rsidRPr="000C2B9A" w:rsidRDefault="007A6E64" w:rsidP="004B6638">
            <w:pPr>
              <w:rPr>
                <w:rFonts w:ascii="Times New Roman" w:hAnsi="Times New Roman" w:cs="Times New Roman"/>
                <w:color w:val="000000"/>
              </w:rPr>
            </w:pPr>
            <w:r w:rsidRPr="000C2B9A">
              <w:rPr>
                <w:rFonts w:ascii="Times New Roman" w:hAnsi="Times New Roman" w:cs="Times New Roman"/>
                <w:color w:val="000000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E64" w:rsidRPr="000C2B9A" w:rsidRDefault="007A6E64" w:rsidP="004B6638">
            <w:pPr>
              <w:rPr>
                <w:rFonts w:ascii="Times New Roman" w:hAnsi="Times New Roman" w:cs="Times New Roman"/>
              </w:rPr>
            </w:pPr>
            <w:r w:rsidRPr="000C2B9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7A6E64" w:rsidRPr="000C2B9A" w:rsidTr="004B66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E64" w:rsidRPr="000C2B9A" w:rsidRDefault="007A6E64" w:rsidP="004B6638">
            <w:pPr>
              <w:rPr>
                <w:rFonts w:ascii="Times New Roman" w:hAnsi="Times New Roman" w:cs="Times New Roman"/>
                <w:color w:val="000000"/>
              </w:rPr>
            </w:pPr>
            <w:r w:rsidRPr="000C2B9A">
              <w:rPr>
                <w:rFonts w:ascii="Times New Roman" w:hAnsi="Times New Roman" w:cs="Times New Roman"/>
                <w:color w:val="000000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E64" w:rsidRPr="000C2B9A" w:rsidRDefault="007A6E64" w:rsidP="004B6638">
            <w:pPr>
              <w:rPr>
                <w:rFonts w:ascii="Times New Roman" w:hAnsi="Times New Roman" w:cs="Times New Roman"/>
              </w:rPr>
            </w:pPr>
            <w:r w:rsidRPr="000C2B9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</w:tbl>
    <w:p w:rsidR="007A6E64" w:rsidRPr="007A6E64" w:rsidRDefault="007A6E64" w:rsidP="000C2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E64">
        <w:rPr>
          <w:rFonts w:ascii="Times New Roman" w:hAnsi="Times New Roman" w:cs="Times New Roman"/>
          <w:color w:val="000000"/>
          <w:sz w:val="24"/>
          <w:szCs w:val="24"/>
        </w:rPr>
        <w:t xml:space="preserve">Игрового материала и оборудования в группах имеется в достаточном количестве. Все игрушки и игровые пособия соответствуют возрастным особенностям дошкольников. Учебно-методическими пособиями Детский сад укомплектован на 75 процентов и соответствует нормативным требованиям. Задача оснащения предметно-развивающей среды остается одной из главных. </w:t>
      </w:r>
    </w:p>
    <w:p w:rsidR="007A6E64" w:rsidRPr="007A6E64" w:rsidRDefault="007A6E64" w:rsidP="000C2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E64">
        <w:rPr>
          <w:rFonts w:ascii="Times New Roman" w:hAnsi="Times New Roman" w:cs="Times New Roman"/>
          <w:color w:val="000000"/>
          <w:sz w:val="24"/>
          <w:szCs w:val="24"/>
        </w:rPr>
        <w:t>Вывод: 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2A372C" w:rsidRPr="00CA539A" w:rsidRDefault="002A372C" w:rsidP="002A372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5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Оценка материально-технической базы</w:t>
      </w:r>
    </w:p>
    <w:p w:rsidR="002A372C" w:rsidRPr="00CA539A" w:rsidRDefault="002A372C" w:rsidP="002A37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A539A">
        <w:rPr>
          <w:rFonts w:ascii="Times New Roman" w:hAnsi="Times New Roman" w:cs="Times New Roman"/>
          <w:color w:val="000000"/>
          <w:sz w:val="24"/>
          <w:szCs w:val="24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2A372C" w:rsidRPr="00CA539A" w:rsidRDefault="002A372C" w:rsidP="002A372C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A539A">
        <w:rPr>
          <w:rFonts w:ascii="Times New Roman" w:hAnsi="Times New Roman" w:cs="Times New Roman"/>
          <w:color w:val="000000"/>
          <w:sz w:val="24"/>
          <w:szCs w:val="24"/>
        </w:rPr>
        <w:t>групповые помещения – 2;</w:t>
      </w:r>
    </w:p>
    <w:p w:rsidR="002A372C" w:rsidRPr="00CA539A" w:rsidRDefault="002A372C" w:rsidP="002A372C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A539A">
        <w:rPr>
          <w:rFonts w:ascii="Times New Roman" w:hAnsi="Times New Roman" w:cs="Times New Roman"/>
          <w:color w:val="000000"/>
          <w:sz w:val="24"/>
          <w:szCs w:val="24"/>
        </w:rPr>
        <w:t>кабинет заведующего – 1;</w:t>
      </w:r>
    </w:p>
    <w:p w:rsidR="002A372C" w:rsidRPr="00CA539A" w:rsidRDefault="002A372C" w:rsidP="002A372C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A539A">
        <w:rPr>
          <w:rFonts w:ascii="Times New Roman" w:hAnsi="Times New Roman" w:cs="Times New Roman"/>
          <w:color w:val="000000"/>
          <w:sz w:val="24"/>
          <w:szCs w:val="24"/>
        </w:rPr>
        <w:t>музыкальный зал – 1;</w:t>
      </w:r>
    </w:p>
    <w:p w:rsidR="002A372C" w:rsidRPr="00CA539A" w:rsidRDefault="002A372C" w:rsidP="002A372C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A539A">
        <w:rPr>
          <w:rFonts w:ascii="Times New Roman" w:hAnsi="Times New Roman" w:cs="Times New Roman"/>
          <w:color w:val="000000"/>
          <w:sz w:val="24"/>
          <w:szCs w:val="24"/>
        </w:rPr>
        <w:t>физкультурный зал – 1;</w:t>
      </w:r>
    </w:p>
    <w:p w:rsidR="002A372C" w:rsidRPr="00CA539A" w:rsidRDefault="002A372C" w:rsidP="002A372C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A539A">
        <w:rPr>
          <w:rFonts w:ascii="Times New Roman" w:hAnsi="Times New Roman" w:cs="Times New Roman"/>
          <w:color w:val="000000"/>
          <w:sz w:val="24"/>
          <w:szCs w:val="24"/>
        </w:rPr>
        <w:t>пищеблок – 1;</w:t>
      </w:r>
    </w:p>
    <w:p w:rsidR="002A372C" w:rsidRPr="00CA539A" w:rsidRDefault="002A372C" w:rsidP="002A372C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A539A">
        <w:rPr>
          <w:rFonts w:ascii="Times New Roman" w:hAnsi="Times New Roman" w:cs="Times New Roman"/>
          <w:color w:val="000000"/>
          <w:sz w:val="24"/>
          <w:szCs w:val="24"/>
        </w:rPr>
        <w:t>прачечная – 1;</w:t>
      </w:r>
    </w:p>
    <w:p w:rsidR="002A372C" w:rsidRDefault="002A372C" w:rsidP="002A372C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A539A">
        <w:rPr>
          <w:rFonts w:ascii="Times New Roman" w:hAnsi="Times New Roman" w:cs="Times New Roman"/>
          <w:color w:val="000000"/>
          <w:sz w:val="24"/>
          <w:szCs w:val="24"/>
        </w:rPr>
        <w:t>медицинский кабинет – 1;</w:t>
      </w:r>
    </w:p>
    <w:p w:rsidR="00CA539A" w:rsidRDefault="00CA539A" w:rsidP="002A372C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кабинет специалиста</w:t>
      </w:r>
    </w:p>
    <w:p w:rsidR="00CA539A" w:rsidRPr="00CA539A" w:rsidRDefault="00CA539A" w:rsidP="00CA539A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A372C" w:rsidRPr="00CA539A" w:rsidRDefault="002A372C" w:rsidP="00CA53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39A">
        <w:rPr>
          <w:rFonts w:ascii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2A372C" w:rsidRPr="00CA539A" w:rsidRDefault="002A372C" w:rsidP="00CA53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39A">
        <w:rPr>
          <w:rFonts w:ascii="Times New Roman" w:hAnsi="Times New Roman" w:cs="Times New Roman"/>
          <w:color w:val="000000"/>
          <w:sz w:val="24"/>
          <w:szCs w:val="24"/>
        </w:rPr>
        <w:t xml:space="preserve">На педагогическом совете было принято решение об оформлении в фойе  стенда «Мы помним, мы гордимся». </w:t>
      </w:r>
    </w:p>
    <w:p w:rsidR="002A372C" w:rsidRPr="00CA539A" w:rsidRDefault="002A372C" w:rsidP="00CA53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39A">
        <w:rPr>
          <w:rFonts w:ascii="Times New Roman" w:hAnsi="Times New Roman" w:cs="Times New Roman"/>
          <w:color w:val="000000"/>
          <w:sz w:val="24"/>
          <w:szCs w:val="24"/>
        </w:rPr>
        <w:t>Также в августе 2024 года была оформлена площадка для проведения церемонии поднятия и спуска Государственного флага. Оборудован  флагшток, Государственный флаг.</w:t>
      </w:r>
    </w:p>
    <w:p w:rsidR="002A372C" w:rsidRPr="00CA539A" w:rsidRDefault="002A372C" w:rsidP="00CA53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3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 2024 году Детский сад провел текущий ремонт групповых комнат, музыкального зала. Построили новые малые архитектурные формы и игровое оборудование на участке. </w:t>
      </w:r>
    </w:p>
    <w:p w:rsidR="002A372C" w:rsidRPr="00CA539A" w:rsidRDefault="002A372C" w:rsidP="00CA53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39A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FC480D" w:rsidRDefault="002A372C" w:rsidP="00CA53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39A">
        <w:rPr>
          <w:rFonts w:ascii="Times New Roman" w:hAnsi="Times New Roman" w:cs="Times New Roman"/>
          <w:color w:val="000000"/>
          <w:sz w:val="24"/>
          <w:szCs w:val="24"/>
        </w:rPr>
        <w:t xml:space="preserve">С целью создания оптимальных условий для всестороннего развития дошкольников в ДОО постоянно обновляется предметно-развивающая среда. Этому вопросу в каждой возрастной группе уделяется серьезное внимание. </w:t>
      </w:r>
      <w:proofErr w:type="gramStart"/>
      <w:r w:rsidRPr="00CA539A">
        <w:rPr>
          <w:rFonts w:ascii="Times New Roman" w:hAnsi="Times New Roman" w:cs="Times New Roman"/>
          <w:color w:val="000000"/>
          <w:sz w:val="24"/>
          <w:szCs w:val="24"/>
        </w:rPr>
        <w:t>Так, в новом учебном году в соответствии с введением ФОП ДО оборудованы разнообразные учебные и игровые зоны для воспитания, обучения, развития детей и создания условий для индивидуального самостоятельного творчества детей (в том числе детей с ограниченными возможностями здоровья).</w:t>
      </w:r>
      <w:proofErr w:type="gramEnd"/>
      <w:r w:rsidRPr="00CA539A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Материально-техническое обеспечение отвечает современным требованиям. </w:t>
      </w:r>
    </w:p>
    <w:p w:rsidR="002A372C" w:rsidRDefault="002A372C" w:rsidP="00CA539A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CA539A">
        <w:rPr>
          <w:rFonts w:ascii="Times New Roman" w:hAnsi="Times New Roman" w:cs="Times New Roman"/>
          <w:color w:val="000000"/>
          <w:sz w:val="24"/>
          <w:szCs w:val="24"/>
        </w:rPr>
        <w:t>Созданная</w:t>
      </w:r>
      <w:proofErr w:type="gramEnd"/>
      <w:r w:rsidRPr="00CA539A">
        <w:rPr>
          <w:rFonts w:ascii="Times New Roman" w:hAnsi="Times New Roman" w:cs="Times New Roman"/>
          <w:color w:val="000000"/>
          <w:sz w:val="24"/>
          <w:szCs w:val="24"/>
        </w:rPr>
        <w:t xml:space="preserve"> РППС обеспечивает всестороннее развитие детей дошкольного возраста, в том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числе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нравственное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развитие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личности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социально</w:t>
      </w:r>
      <w:r w:rsidRPr="00944AA1">
        <w:rPr>
          <w:rFonts w:hAnsi="Times New Roman" w:cs="Times New Roman"/>
          <w:color w:val="000000"/>
          <w:sz w:val="24"/>
          <w:szCs w:val="24"/>
        </w:rPr>
        <w:t>-</w:t>
      </w:r>
      <w:r w:rsidRPr="00944AA1">
        <w:rPr>
          <w:rFonts w:hAnsi="Times New Roman" w:cs="Times New Roman"/>
          <w:color w:val="000000"/>
          <w:sz w:val="24"/>
          <w:szCs w:val="24"/>
        </w:rPr>
        <w:t>духовном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плане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развитие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самостоятельности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A372C" w:rsidRPr="00944AA1" w:rsidRDefault="002A372C" w:rsidP="00FC480D">
      <w:pPr>
        <w:numPr>
          <w:ilvl w:val="0"/>
          <w:numId w:val="4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44AA1">
        <w:rPr>
          <w:rFonts w:hAnsi="Times New Roman" w:cs="Times New Roman"/>
          <w:color w:val="000000"/>
          <w:sz w:val="24"/>
          <w:szCs w:val="24"/>
        </w:rPr>
        <w:t>включает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материалы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инвентарь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для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детей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сфере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развития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игровых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трудовых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навыков</w:t>
      </w:r>
      <w:r w:rsidRPr="00944AA1">
        <w:rPr>
          <w:rFonts w:hAnsi="Times New Roman" w:cs="Times New Roman"/>
          <w:color w:val="000000"/>
          <w:sz w:val="24"/>
          <w:szCs w:val="24"/>
        </w:rPr>
        <w:t>;</w:t>
      </w:r>
    </w:p>
    <w:p w:rsidR="002A372C" w:rsidRPr="00944AA1" w:rsidRDefault="002A372C" w:rsidP="00FC480D">
      <w:pPr>
        <w:numPr>
          <w:ilvl w:val="0"/>
          <w:numId w:val="4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944AA1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учет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возрастных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детей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возраста</w:t>
      </w:r>
      <w:r w:rsidRPr="00944AA1">
        <w:rPr>
          <w:rFonts w:hAnsi="Times New Roman" w:cs="Times New Roman"/>
          <w:color w:val="000000"/>
          <w:sz w:val="24"/>
          <w:szCs w:val="24"/>
        </w:rPr>
        <w:t>.</w:t>
      </w:r>
    </w:p>
    <w:p w:rsidR="002A372C" w:rsidRPr="00944AA1" w:rsidRDefault="002A372C" w:rsidP="00FC480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44AA1">
        <w:rPr>
          <w:rFonts w:hAnsi="Times New Roman" w:cs="Times New Roman"/>
          <w:color w:val="000000"/>
          <w:sz w:val="24"/>
          <w:szCs w:val="24"/>
        </w:rPr>
        <w:t>Наполняемость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РППС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групп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целостность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процесса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рамках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рабочей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программы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1E79" w:rsidRDefault="002A372C" w:rsidP="00FC480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44AA1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РППС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рамках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программы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достаточной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степени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отражает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региональные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44AA1">
        <w:rPr>
          <w:rFonts w:hAnsi="Times New Roman" w:cs="Times New Roman"/>
          <w:color w:val="000000"/>
          <w:sz w:val="24"/>
          <w:szCs w:val="24"/>
        </w:rPr>
        <w:t>Создан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уголок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патриотического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который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включает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знаки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символы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государства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региона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C1E79">
        <w:rPr>
          <w:rFonts w:hAnsi="Times New Roman" w:cs="Times New Roman"/>
          <w:color w:val="000000"/>
          <w:sz w:val="24"/>
          <w:szCs w:val="24"/>
        </w:rPr>
        <w:t>поселка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A372C" w:rsidRPr="00FC480D" w:rsidRDefault="002A372C" w:rsidP="00FC48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0D">
        <w:rPr>
          <w:rFonts w:ascii="Times New Roman" w:hAnsi="Times New Roman" w:cs="Times New Roman"/>
          <w:color w:val="000000"/>
          <w:sz w:val="24"/>
          <w:szCs w:val="24"/>
        </w:rPr>
        <w:t>Вывод: в 2024 году необходимо продолжить модернизацию цифрового обучающего оборудования и программного обеспечения, определить источники финансирования закупки.</w:t>
      </w:r>
    </w:p>
    <w:p w:rsidR="007A08BB" w:rsidRPr="00D03513" w:rsidRDefault="007A08BB" w:rsidP="007A08B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3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VIII. Оценка </w:t>
      </w:r>
      <w:proofErr w:type="gramStart"/>
      <w:r w:rsidRPr="00D03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7A08BB" w:rsidRPr="00D03513" w:rsidRDefault="007A08BB" w:rsidP="007A08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03513">
        <w:rPr>
          <w:rFonts w:ascii="Times New Roman" w:hAnsi="Times New Roman" w:cs="Times New Roman"/>
          <w:color w:val="000000"/>
          <w:sz w:val="24"/>
          <w:szCs w:val="24"/>
        </w:rPr>
        <w:t>Система качества дошкольного образования в Детском саду рассматривается как система контроля внутри ДОО, которая включает в себя интегративные качества:</w:t>
      </w:r>
    </w:p>
    <w:p w:rsidR="007A08BB" w:rsidRPr="00D03513" w:rsidRDefault="007A08BB" w:rsidP="007A08BB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03513">
        <w:rPr>
          <w:rFonts w:ascii="Times New Roman" w:hAnsi="Times New Roman" w:cs="Times New Roman"/>
          <w:color w:val="000000"/>
          <w:sz w:val="24"/>
          <w:szCs w:val="24"/>
        </w:rPr>
        <w:t>качество методической работы;</w:t>
      </w:r>
    </w:p>
    <w:p w:rsidR="007A08BB" w:rsidRPr="00D03513" w:rsidRDefault="007A08BB" w:rsidP="007A08BB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03513">
        <w:rPr>
          <w:rFonts w:ascii="Times New Roman"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7A08BB" w:rsidRPr="00D03513" w:rsidRDefault="007A08BB" w:rsidP="007A08BB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03513">
        <w:rPr>
          <w:rFonts w:ascii="Times New Roman"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7A08BB" w:rsidRPr="00D03513" w:rsidRDefault="007A08BB" w:rsidP="007A08BB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03513">
        <w:rPr>
          <w:rFonts w:ascii="Times New Roman" w:hAnsi="Times New Roman" w:cs="Times New Roman"/>
          <w:color w:val="000000"/>
          <w:sz w:val="24"/>
          <w:szCs w:val="24"/>
        </w:rPr>
        <w:t>качество работы с педагогическими кадрами;</w:t>
      </w:r>
    </w:p>
    <w:p w:rsidR="007A08BB" w:rsidRPr="00D03513" w:rsidRDefault="007A08BB" w:rsidP="007A08BB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D03513">
        <w:rPr>
          <w:rFonts w:ascii="Times New Roman" w:hAnsi="Times New Roman" w:cs="Times New Roman"/>
          <w:color w:val="000000"/>
          <w:sz w:val="24"/>
          <w:szCs w:val="24"/>
        </w:rPr>
        <w:t>качество развивающей предметно-пространственной среды.</w:t>
      </w:r>
    </w:p>
    <w:p w:rsidR="007A08BB" w:rsidRPr="00944AA1" w:rsidRDefault="007A08BB" w:rsidP="007A08BB">
      <w:pPr>
        <w:rPr>
          <w:rFonts w:hAnsi="Times New Roman" w:cs="Times New Roman"/>
          <w:color w:val="000000"/>
          <w:sz w:val="24"/>
          <w:szCs w:val="24"/>
        </w:rPr>
      </w:pPr>
      <w:r w:rsidRPr="00944AA1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целью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повышения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учебно</w:t>
      </w:r>
      <w:r w:rsidRPr="00944AA1">
        <w:rPr>
          <w:rFonts w:hAnsi="Times New Roman" w:cs="Times New Roman"/>
          <w:color w:val="000000"/>
          <w:sz w:val="24"/>
          <w:szCs w:val="24"/>
        </w:rPr>
        <w:t>-</w:t>
      </w:r>
      <w:r w:rsidRPr="00944AA1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применяется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который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дает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качественную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своевременную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4AA1">
        <w:rPr>
          <w:rFonts w:hAnsi="Times New Roman" w:cs="Times New Roman"/>
          <w:color w:val="000000"/>
          <w:sz w:val="24"/>
          <w:szCs w:val="24"/>
        </w:rPr>
        <w:t>необходимую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для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принятия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управленческих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решений</w:t>
      </w:r>
      <w:r w:rsidRPr="00944AA1">
        <w:rPr>
          <w:rFonts w:hAnsi="Times New Roman" w:cs="Times New Roman"/>
          <w:color w:val="000000"/>
          <w:sz w:val="24"/>
          <w:szCs w:val="24"/>
        </w:rPr>
        <w:t>.</w:t>
      </w:r>
    </w:p>
    <w:p w:rsidR="007A08BB" w:rsidRPr="00D03513" w:rsidRDefault="007A08BB" w:rsidP="00D035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5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 Детском саду утверждено положение о внутренней системе оценки качества образования. Мониторинг качества образовательной деятельности в 2024 году показал эффективную работу педагогического коллектива по всем показателям.</w:t>
      </w:r>
    </w:p>
    <w:p w:rsidR="007A08BB" w:rsidRPr="00D03513" w:rsidRDefault="007A08BB" w:rsidP="00D035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513">
        <w:rPr>
          <w:rFonts w:ascii="Times New Roman" w:hAnsi="Times New Roman" w:cs="Times New Roman"/>
          <w:color w:val="000000"/>
          <w:sz w:val="24"/>
          <w:szCs w:val="24"/>
        </w:rPr>
        <w:t>Проводилось анкетирование 21 </w:t>
      </w:r>
      <w:r w:rsidR="007B38C8">
        <w:rPr>
          <w:rFonts w:ascii="Times New Roman" w:hAnsi="Times New Roman" w:cs="Times New Roman"/>
          <w:color w:val="000000"/>
          <w:sz w:val="24"/>
          <w:szCs w:val="24"/>
        </w:rPr>
        <w:t>родитель</w:t>
      </w:r>
      <w:r w:rsidRPr="00D03513">
        <w:rPr>
          <w:rFonts w:ascii="Times New Roman" w:hAnsi="Times New Roman" w:cs="Times New Roman"/>
          <w:color w:val="000000"/>
          <w:sz w:val="24"/>
          <w:szCs w:val="24"/>
        </w:rPr>
        <w:t>, получены следующие результаты:</w:t>
      </w:r>
    </w:p>
    <w:p w:rsidR="007A08BB" w:rsidRPr="00D03513" w:rsidRDefault="007A08BB" w:rsidP="00D035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513">
        <w:rPr>
          <w:rFonts w:ascii="Times New Roman" w:hAnsi="Times New Roman" w:cs="Times New Roman"/>
          <w:color w:val="000000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7A08BB" w:rsidRDefault="007A08BB" w:rsidP="007A08BB">
      <w:pPr>
        <w:rPr>
          <w:rFonts w:hAnsi="Times New Roman" w:cs="Times New Roman"/>
          <w:color w:val="000000"/>
          <w:sz w:val="24"/>
          <w:szCs w:val="24"/>
        </w:rPr>
      </w:pPr>
    </w:p>
    <w:p w:rsidR="007A08BB" w:rsidRDefault="007A08BB" w:rsidP="007A08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08BB" w:rsidRPr="00944AA1" w:rsidRDefault="007A08BB" w:rsidP="007A08BB">
      <w:pPr>
        <w:rPr>
          <w:rFonts w:hAnsi="Times New Roman" w:cs="Times New Roman"/>
          <w:color w:val="000000"/>
          <w:sz w:val="24"/>
          <w:szCs w:val="24"/>
        </w:rPr>
      </w:pPr>
    </w:p>
    <w:p w:rsidR="0030522B" w:rsidRPr="00944AA1" w:rsidRDefault="0030522B" w:rsidP="0030522B">
      <w:pPr>
        <w:rPr>
          <w:rFonts w:hAnsi="Times New Roman" w:cs="Times New Roman"/>
          <w:color w:val="000000"/>
          <w:sz w:val="24"/>
          <w:szCs w:val="24"/>
        </w:rPr>
      </w:pPr>
      <w:r w:rsidRPr="00944AA1">
        <w:rPr>
          <w:rFonts w:hAnsi="Times New Roman" w:cs="Times New Roman"/>
          <w:color w:val="000000"/>
          <w:sz w:val="24"/>
          <w:szCs w:val="24"/>
        </w:rPr>
        <w:t>Вывод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44AA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Детском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саду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выстроена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четкая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система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контроля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анализа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результативности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воспитательно</w:t>
      </w:r>
      <w:r w:rsidRPr="00944AA1">
        <w:rPr>
          <w:rFonts w:hAnsi="Times New Roman" w:cs="Times New Roman"/>
          <w:color w:val="000000"/>
          <w:sz w:val="24"/>
          <w:szCs w:val="24"/>
        </w:rPr>
        <w:t>-</w:t>
      </w:r>
      <w:r w:rsidRPr="00944AA1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процесса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всем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развития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дошкольника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Детского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сада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целом</w:t>
      </w:r>
      <w:r w:rsidRPr="00944AA1">
        <w:rPr>
          <w:rFonts w:hAnsi="Times New Roman" w:cs="Times New Roman"/>
          <w:color w:val="000000"/>
          <w:sz w:val="24"/>
          <w:szCs w:val="24"/>
        </w:rPr>
        <w:t>.</w:t>
      </w:r>
    </w:p>
    <w:p w:rsidR="00A53BFC" w:rsidRDefault="00A53BFC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349" w:rsidRDefault="00AC0349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349" w:rsidRDefault="00AC0349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349" w:rsidRDefault="00AC0349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349" w:rsidRDefault="00AC0349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349" w:rsidRDefault="00AC0349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349" w:rsidRDefault="00AC0349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349" w:rsidRDefault="00AC0349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349" w:rsidRDefault="00AC0349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349" w:rsidRPr="00AC0349" w:rsidRDefault="00AC0349" w:rsidP="00AC034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AC0349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  <w:lastRenderedPageBreak/>
        <w:t>Статистическая часть</w:t>
      </w:r>
    </w:p>
    <w:p w:rsidR="00AC0349" w:rsidRPr="00944AA1" w:rsidRDefault="00AC0349" w:rsidP="00AC034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44AA1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944AA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 w:rsidRPr="00944AA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 w:rsidRPr="00944AA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944AA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AC0349" w:rsidRDefault="00AC0349" w:rsidP="00AC0349">
      <w:pPr>
        <w:rPr>
          <w:rFonts w:hAnsi="Times New Roman" w:cs="Times New Roman"/>
          <w:color w:val="000000"/>
          <w:sz w:val="24"/>
          <w:szCs w:val="24"/>
        </w:rPr>
      </w:pPr>
      <w:r w:rsidRPr="00944AA1">
        <w:rPr>
          <w:rFonts w:hAnsi="Times New Roman" w:cs="Times New Roman"/>
          <w:color w:val="000000"/>
          <w:sz w:val="24"/>
          <w:szCs w:val="24"/>
        </w:rPr>
        <w:t>Данные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приведены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состоянию</w:t>
      </w:r>
      <w:r w:rsidRPr="0094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4AA1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A1">
        <w:rPr>
          <w:rFonts w:hAnsi="Times New Roman" w:cs="Times New Roman"/>
          <w:color w:val="000000"/>
          <w:sz w:val="24"/>
          <w:szCs w:val="24"/>
        </w:rPr>
        <w:t>31.12.2024.</w:t>
      </w:r>
    </w:p>
    <w:p w:rsidR="00855A9B" w:rsidRPr="00AA15F3" w:rsidRDefault="00855A9B" w:rsidP="00855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816"/>
        <w:gridCol w:w="412"/>
        <w:gridCol w:w="5268"/>
        <w:gridCol w:w="1551"/>
        <w:gridCol w:w="1523"/>
      </w:tblGrid>
      <w:tr w:rsidR="001E0768" w:rsidRPr="00AA15F3" w:rsidTr="004B6638">
        <w:tc>
          <w:tcPr>
            <w:tcW w:w="1228" w:type="dxa"/>
            <w:gridSpan w:val="2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A15F3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AA15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68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5F3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5F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E0768" w:rsidRPr="00AA15F3" w:rsidTr="004B6638">
        <w:tc>
          <w:tcPr>
            <w:tcW w:w="9570" w:type="dxa"/>
            <w:gridSpan w:val="5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b/>
                <w:bCs/>
                <w:sz w:val="24"/>
                <w:szCs w:val="24"/>
              </w:rPr>
              <w:t>1.Образовательная деятельность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 xml:space="preserve">          Общее количество воспитанников, которые обучаются по программе дошкольного образования</w:t>
            </w:r>
          </w:p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AA15F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AA15F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AA15F3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AA15F3">
              <w:rPr>
                <w:rFonts w:ascii="Times New Roman" w:hAnsi="Times New Roman"/>
                <w:sz w:val="24"/>
                <w:szCs w:val="24"/>
              </w:rPr>
              <w:t xml:space="preserve"> (8–12 часов)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AA15F3">
              <w:rPr>
                <w:rFonts w:ascii="Times New Roman" w:hAnsi="Times New Roman"/>
                <w:sz w:val="24"/>
                <w:szCs w:val="24"/>
              </w:rPr>
              <w:t>\100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AA15F3">
              <w:rPr>
                <w:rFonts w:ascii="Times New Roman" w:hAnsi="Times New Roman"/>
                <w:sz w:val="24"/>
                <w:szCs w:val="24"/>
              </w:rPr>
              <w:t>\100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 xml:space="preserve">человек (процент) 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1/2,5%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1\2,5%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15F3">
              <w:rPr>
                <w:rFonts w:ascii="Times New Roman" w:hAnsi="Times New Roman"/>
                <w:sz w:val="24"/>
                <w:szCs w:val="24"/>
              </w:rPr>
              <w:t>обучению по</w:t>
            </w:r>
            <w:proofErr w:type="gramEnd"/>
            <w:r w:rsidRPr="00AA15F3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1\2,5%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AA15F3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AA15F3">
              <w:rPr>
                <w:rFonts w:ascii="Times New Roman" w:hAnsi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AA15F3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AA15F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A15F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15F3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lastRenderedPageBreak/>
              <w:t>1.7.4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1\20%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A15F3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с высшей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1\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20 %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первой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 40%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A15F3">
              <w:rPr>
                <w:rFonts w:ascii="Times New Roman" w:hAnsi="Times New Roman"/>
                <w:sz w:val="24"/>
                <w:szCs w:val="24"/>
              </w:rPr>
              <w:t>\100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15F3">
              <w:rPr>
                <w:rFonts w:ascii="Times New Roman" w:hAnsi="Times New Roman"/>
                <w:sz w:val="24"/>
                <w:szCs w:val="24"/>
              </w:rPr>
              <w:t>\6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больше 30 лет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 40%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 30 лет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15F3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2\40%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A15F3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23" w:type="dxa"/>
          </w:tcPr>
          <w:p w:rsidR="001E0768" w:rsidRPr="00AA15F3" w:rsidRDefault="001D0AC2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E0768" w:rsidRPr="00AA15F3">
              <w:rPr>
                <w:rFonts w:ascii="Times New Roman" w:hAnsi="Times New Roman"/>
                <w:sz w:val="24"/>
                <w:szCs w:val="24"/>
              </w:rPr>
              <w:t>\</w:t>
            </w:r>
            <w:r w:rsidR="001E07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человек \</w:t>
            </w:r>
            <w:proofErr w:type="gramStart"/>
            <w:r w:rsidRPr="00AA15F3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1\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</w:t>
            </w:r>
            <w:proofErr w:type="gramStart"/>
            <w:r w:rsidRPr="00AA15F3">
              <w:rPr>
                <w:rFonts w:ascii="Times New Roman" w:hAnsi="Times New Roman"/>
                <w:sz w:val="24"/>
                <w:szCs w:val="24"/>
              </w:rPr>
              <w:t>::</w:t>
            </w:r>
            <w:proofErr w:type="gramEnd"/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5F3">
              <w:rPr>
                <w:rFonts w:ascii="Times New Roman" w:hAnsi="Times New Roman"/>
                <w:sz w:val="24"/>
                <w:szCs w:val="24"/>
              </w:rPr>
              <w:t>Да\нет</w:t>
            </w:r>
            <w:proofErr w:type="spellEnd"/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учителя по физической культуре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5F3">
              <w:rPr>
                <w:rFonts w:ascii="Times New Roman" w:hAnsi="Times New Roman"/>
                <w:sz w:val="24"/>
                <w:szCs w:val="24"/>
              </w:rPr>
              <w:t>Да\нет</w:t>
            </w:r>
            <w:proofErr w:type="spellEnd"/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5F3">
              <w:rPr>
                <w:rFonts w:ascii="Times New Roman" w:hAnsi="Times New Roman"/>
                <w:sz w:val="24"/>
                <w:szCs w:val="24"/>
              </w:rPr>
              <w:t>Да\нет</w:t>
            </w:r>
            <w:proofErr w:type="spellEnd"/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5F3">
              <w:rPr>
                <w:rFonts w:ascii="Times New Roman" w:hAnsi="Times New Roman"/>
                <w:sz w:val="24"/>
                <w:szCs w:val="24"/>
              </w:rPr>
              <w:t>Да\нет</w:t>
            </w:r>
            <w:proofErr w:type="spellEnd"/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5F3">
              <w:rPr>
                <w:rFonts w:ascii="Times New Roman" w:hAnsi="Times New Roman"/>
                <w:sz w:val="24"/>
                <w:szCs w:val="24"/>
              </w:rPr>
              <w:t>Да\нет</w:t>
            </w:r>
            <w:proofErr w:type="spellEnd"/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5F3">
              <w:rPr>
                <w:rFonts w:ascii="Times New Roman" w:hAnsi="Times New Roman"/>
                <w:sz w:val="24"/>
                <w:szCs w:val="24"/>
              </w:rPr>
              <w:t>Да\нет</w:t>
            </w:r>
            <w:proofErr w:type="spellEnd"/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0768" w:rsidRPr="00AA15F3" w:rsidTr="004B6638">
        <w:tc>
          <w:tcPr>
            <w:tcW w:w="9570" w:type="dxa"/>
            <w:gridSpan w:val="5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b/>
                <w:bCs/>
                <w:sz w:val="24"/>
                <w:szCs w:val="24"/>
              </w:rPr>
              <w:t>2.Инфраструктура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AA15F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3 кв. м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AA15F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кв.м.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5F3">
              <w:rPr>
                <w:rFonts w:ascii="Times New Roman" w:hAnsi="Times New Roman"/>
                <w:sz w:val="24"/>
                <w:szCs w:val="24"/>
              </w:rPr>
              <w:t>Да\нет</w:t>
            </w:r>
            <w:proofErr w:type="spellEnd"/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5F3">
              <w:rPr>
                <w:rFonts w:ascii="Times New Roman" w:hAnsi="Times New Roman"/>
                <w:sz w:val="24"/>
                <w:szCs w:val="24"/>
              </w:rPr>
              <w:t>Да\нет</w:t>
            </w:r>
            <w:proofErr w:type="spellEnd"/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0768" w:rsidRPr="00AA15F3" w:rsidTr="004B6638">
        <w:tc>
          <w:tcPr>
            <w:tcW w:w="816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680" w:type="dxa"/>
            <w:gridSpan w:val="2"/>
          </w:tcPr>
          <w:p w:rsidR="001E0768" w:rsidRPr="00AA15F3" w:rsidRDefault="001E0768" w:rsidP="004B6638">
            <w:pPr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AA15F3">
              <w:rPr>
                <w:rFonts w:ascii="Times New Roman" w:hAnsi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AA15F3">
              <w:rPr>
                <w:rFonts w:ascii="Times New Roman" w:hAnsi="Times New Roman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551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5F3">
              <w:rPr>
                <w:rFonts w:ascii="Times New Roman" w:hAnsi="Times New Roman"/>
                <w:sz w:val="24"/>
                <w:szCs w:val="24"/>
              </w:rPr>
              <w:t>Да\нет</w:t>
            </w:r>
            <w:proofErr w:type="spellEnd"/>
          </w:p>
        </w:tc>
        <w:tc>
          <w:tcPr>
            <w:tcW w:w="1523" w:type="dxa"/>
          </w:tcPr>
          <w:p w:rsidR="001E0768" w:rsidRPr="00AA15F3" w:rsidRDefault="001E0768" w:rsidP="004B6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855A9B" w:rsidRPr="00AA15F3" w:rsidRDefault="00855A9B" w:rsidP="00855A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5A9B" w:rsidRPr="00944AA1" w:rsidRDefault="00855A9B" w:rsidP="00AC0349">
      <w:pPr>
        <w:rPr>
          <w:rFonts w:hAnsi="Times New Roman" w:cs="Times New Roman"/>
          <w:color w:val="000000"/>
          <w:sz w:val="24"/>
          <w:szCs w:val="24"/>
        </w:rPr>
      </w:pPr>
    </w:p>
    <w:p w:rsidR="00AC0349" w:rsidRPr="001E0768" w:rsidRDefault="00AC0349" w:rsidP="001E07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768">
        <w:rPr>
          <w:rFonts w:ascii="Times New Roman" w:hAnsi="Times New Roman" w:cs="Times New Roman"/>
          <w:color w:val="000000"/>
          <w:sz w:val="24"/>
          <w:szCs w:val="24"/>
        </w:rPr>
        <w:t xml:space="preserve"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и ФОП </w:t>
      </w:r>
      <w:proofErr w:type="gramStart"/>
      <w:r w:rsidRPr="001E076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1E07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0349" w:rsidRPr="001E0768" w:rsidRDefault="00AC0349" w:rsidP="001E07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768">
        <w:rPr>
          <w:rFonts w:ascii="Times New Roman" w:hAnsi="Times New Roman" w:cs="Times New Roman"/>
          <w:color w:val="000000"/>
          <w:sz w:val="24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</w:t>
      </w:r>
      <w:r w:rsidR="001E0768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AC0349" w:rsidRPr="001E0768" w:rsidRDefault="00AC0349" w:rsidP="001E07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349" w:rsidRDefault="00AC0349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349" w:rsidRDefault="00AC0349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349" w:rsidRDefault="00AC0349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349" w:rsidRDefault="00AC0349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349" w:rsidRDefault="00AC0349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349" w:rsidRDefault="00AC0349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349" w:rsidRDefault="00AC0349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349" w:rsidRDefault="00AC0349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FC" w:rsidRDefault="00A53BFC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FC" w:rsidRDefault="00A53BFC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FC" w:rsidRDefault="00A53BFC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FC" w:rsidRDefault="00A53BFC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FC" w:rsidRDefault="00A53BFC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FC" w:rsidRDefault="00A53BFC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FC" w:rsidRDefault="00A53BFC" w:rsidP="00F65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53BFC" w:rsidSect="0088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625"/>
    <w:multiLevelType w:val="multilevel"/>
    <w:tmpl w:val="F03C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D1DF0"/>
    <w:multiLevelType w:val="multilevel"/>
    <w:tmpl w:val="51BC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66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A6A0F"/>
    <w:multiLevelType w:val="multilevel"/>
    <w:tmpl w:val="065E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91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70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55BB9"/>
    <w:multiLevelType w:val="multilevel"/>
    <w:tmpl w:val="FE68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E06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E23E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9511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900771"/>
    <w:multiLevelType w:val="hybridMultilevel"/>
    <w:tmpl w:val="54E2E7BC"/>
    <w:lvl w:ilvl="0" w:tplc="B3E86EAA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00B438">
      <w:numFmt w:val="bullet"/>
      <w:lvlText w:val="-"/>
      <w:lvlJc w:val="left"/>
      <w:pPr>
        <w:ind w:left="1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E1C137E">
      <w:numFmt w:val="bullet"/>
      <w:lvlText w:val=""/>
      <w:lvlJc w:val="left"/>
      <w:pPr>
        <w:ind w:left="299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30C077E">
      <w:numFmt w:val="bullet"/>
      <w:lvlText w:val="•"/>
      <w:lvlJc w:val="left"/>
      <w:pPr>
        <w:ind w:left="3301" w:hanging="293"/>
      </w:pPr>
      <w:rPr>
        <w:rFonts w:hint="default"/>
        <w:lang w:val="ru-RU" w:eastAsia="en-US" w:bidi="ar-SA"/>
      </w:rPr>
    </w:lvl>
    <w:lvl w:ilvl="4" w:tplc="EF845908">
      <w:numFmt w:val="bullet"/>
      <w:lvlText w:val="•"/>
      <w:lvlJc w:val="left"/>
      <w:pPr>
        <w:ind w:left="4382" w:hanging="293"/>
      </w:pPr>
      <w:rPr>
        <w:rFonts w:hint="default"/>
        <w:lang w:val="ru-RU" w:eastAsia="en-US" w:bidi="ar-SA"/>
      </w:rPr>
    </w:lvl>
    <w:lvl w:ilvl="5" w:tplc="FA9A7648">
      <w:numFmt w:val="bullet"/>
      <w:lvlText w:val="•"/>
      <w:lvlJc w:val="left"/>
      <w:pPr>
        <w:ind w:left="5463" w:hanging="293"/>
      </w:pPr>
      <w:rPr>
        <w:rFonts w:hint="default"/>
        <w:lang w:val="ru-RU" w:eastAsia="en-US" w:bidi="ar-SA"/>
      </w:rPr>
    </w:lvl>
    <w:lvl w:ilvl="6" w:tplc="18D04D78">
      <w:numFmt w:val="bullet"/>
      <w:lvlText w:val="•"/>
      <w:lvlJc w:val="left"/>
      <w:pPr>
        <w:ind w:left="6544" w:hanging="293"/>
      </w:pPr>
      <w:rPr>
        <w:rFonts w:hint="default"/>
        <w:lang w:val="ru-RU" w:eastAsia="en-US" w:bidi="ar-SA"/>
      </w:rPr>
    </w:lvl>
    <w:lvl w:ilvl="7" w:tplc="59B01982">
      <w:numFmt w:val="bullet"/>
      <w:lvlText w:val="•"/>
      <w:lvlJc w:val="left"/>
      <w:pPr>
        <w:ind w:left="7625" w:hanging="293"/>
      </w:pPr>
      <w:rPr>
        <w:rFonts w:hint="default"/>
        <w:lang w:val="ru-RU" w:eastAsia="en-US" w:bidi="ar-SA"/>
      </w:rPr>
    </w:lvl>
    <w:lvl w:ilvl="8" w:tplc="0FA46C20">
      <w:numFmt w:val="bullet"/>
      <w:lvlText w:val="•"/>
      <w:lvlJc w:val="left"/>
      <w:pPr>
        <w:ind w:left="8706" w:hanging="293"/>
      </w:pPr>
      <w:rPr>
        <w:rFonts w:hint="default"/>
        <w:lang w:val="ru-RU" w:eastAsia="en-US" w:bidi="ar-SA"/>
      </w:rPr>
    </w:lvl>
  </w:abstractNum>
  <w:abstractNum w:abstractNumId="11">
    <w:nsid w:val="1B94264C"/>
    <w:multiLevelType w:val="multilevel"/>
    <w:tmpl w:val="EA40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EC4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7A0405"/>
    <w:multiLevelType w:val="multilevel"/>
    <w:tmpl w:val="9EBE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EB5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D77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DA5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1B1130"/>
    <w:multiLevelType w:val="multilevel"/>
    <w:tmpl w:val="206C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9A67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234E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C45207"/>
    <w:multiLevelType w:val="multilevel"/>
    <w:tmpl w:val="56E0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A02E62"/>
    <w:multiLevelType w:val="hybridMultilevel"/>
    <w:tmpl w:val="3396806E"/>
    <w:lvl w:ilvl="0" w:tplc="9920D72A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6E9F2">
      <w:numFmt w:val="bullet"/>
      <w:lvlText w:val=""/>
      <w:lvlJc w:val="left"/>
      <w:pPr>
        <w:ind w:left="865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FA2C9DA">
      <w:numFmt w:val="bullet"/>
      <w:lvlText w:val="•"/>
      <w:lvlJc w:val="left"/>
      <w:pPr>
        <w:ind w:left="1959" w:hanging="347"/>
      </w:pPr>
      <w:rPr>
        <w:rFonts w:hint="default"/>
        <w:lang w:val="ru-RU" w:eastAsia="en-US" w:bidi="ar-SA"/>
      </w:rPr>
    </w:lvl>
    <w:lvl w:ilvl="3" w:tplc="58E00CC0">
      <w:numFmt w:val="bullet"/>
      <w:lvlText w:val="•"/>
      <w:lvlJc w:val="left"/>
      <w:pPr>
        <w:ind w:left="3053" w:hanging="347"/>
      </w:pPr>
      <w:rPr>
        <w:rFonts w:hint="default"/>
        <w:lang w:val="ru-RU" w:eastAsia="en-US" w:bidi="ar-SA"/>
      </w:rPr>
    </w:lvl>
    <w:lvl w:ilvl="4" w:tplc="5BDC5FC6">
      <w:numFmt w:val="bullet"/>
      <w:lvlText w:val="•"/>
      <w:lvlJc w:val="left"/>
      <w:pPr>
        <w:ind w:left="4147" w:hanging="347"/>
      </w:pPr>
      <w:rPr>
        <w:rFonts w:hint="default"/>
        <w:lang w:val="ru-RU" w:eastAsia="en-US" w:bidi="ar-SA"/>
      </w:rPr>
    </w:lvl>
    <w:lvl w:ilvl="5" w:tplc="A022E5D4">
      <w:numFmt w:val="bullet"/>
      <w:lvlText w:val="•"/>
      <w:lvlJc w:val="left"/>
      <w:pPr>
        <w:ind w:left="5242" w:hanging="347"/>
      </w:pPr>
      <w:rPr>
        <w:rFonts w:hint="default"/>
        <w:lang w:val="ru-RU" w:eastAsia="en-US" w:bidi="ar-SA"/>
      </w:rPr>
    </w:lvl>
    <w:lvl w:ilvl="6" w:tplc="70FE4B24">
      <w:numFmt w:val="bullet"/>
      <w:lvlText w:val="•"/>
      <w:lvlJc w:val="left"/>
      <w:pPr>
        <w:ind w:left="6336" w:hanging="347"/>
      </w:pPr>
      <w:rPr>
        <w:rFonts w:hint="default"/>
        <w:lang w:val="ru-RU" w:eastAsia="en-US" w:bidi="ar-SA"/>
      </w:rPr>
    </w:lvl>
    <w:lvl w:ilvl="7" w:tplc="36B88BEA">
      <w:numFmt w:val="bullet"/>
      <w:lvlText w:val="•"/>
      <w:lvlJc w:val="left"/>
      <w:pPr>
        <w:ind w:left="7430" w:hanging="347"/>
      </w:pPr>
      <w:rPr>
        <w:rFonts w:hint="default"/>
        <w:lang w:val="ru-RU" w:eastAsia="en-US" w:bidi="ar-SA"/>
      </w:rPr>
    </w:lvl>
    <w:lvl w:ilvl="8" w:tplc="12300412">
      <w:numFmt w:val="bullet"/>
      <w:lvlText w:val="•"/>
      <w:lvlJc w:val="left"/>
      <w:pPr>
        <w:ind w:left="8525" w:hanging="347"/>
      </w:pPr>
      <w:rPr>
        <w:rFonts w:hint="default"/>
        <w:lang w:val="ru-RU" w:eastAsia="en-US" w:bidi="ar-SA"/>
      </w:rPr>
    </w:lvl>
  </w:abstractNum>
  <w:abstractNum w:abstractNumId="22">
    <w:nsid w:val="36437903"/>
    <w:multiLevelType w:val="multilevel"/>
    <w:tmpl w:val="59E6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3B31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1A2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377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DC2763"/>
    <w:multiLevelType w:val="multilevel"/>
    <w:tmpl w:val="6600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FD1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52397E"/>
    <w:multiLevelType w:val="multilevel"/>
    <w:tmpl w:val="9314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7054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E6414E"/>
    <w:multiLevelType w:val="multilevel"/>
    <w:tmpl w:val="383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263365"/>
    <w:multiLevelType w:val="multilevel"/>
    <w:tmpl w:val="B00E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2E5D9E"/>
    <w:multiLevelType w:val="multilevel"/>
    <w:tmpl w:val="93EE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6F0DDB"/>
    <w:multiLevelType w:val="multilevel"/>
    <w:tmpl w:val="6332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A93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F51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72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C011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494C41"/>
    <w:multiLevelType w:val="hybridMultilevel"/>
    <w:tmpl w:val="C2EA3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616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E30FDD"/>
    <w:multiLevelType w:val="multilevel"/>
    <w:tmpl w:val="7EC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5608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F03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3D5B18"/>
    <w:multiLevelType w:val="multilevel"/>
    <w:tmpl w:val="D046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335D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0C3CE2"/>
    <w:multiLevelType w:val="multilevel"/>
    <w:tmpl w:val="C1BE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1D3EFE"/>
    <w:multiLevelType w:val="multilevel"/>
    <w:tmpl w:val="9656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301A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BC40D2"/>
    <w:multiLevelType w:val="multilevel"/>
    <w:tmpl w:val="0BF4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31"/>
  </w:num>
  <w:num w:numId="3">
    <w:abstractNumId w:val="33"/>
  </w:num>
  <w:num w:numId="4">
    <w:abstractNumId w:val="20"/>
  </w:num>
  <w:num w:numId="5">
    <w:abstractNumId w:val="43"/>
  </w:num>
  <w:num w:numId="6">
    <w:abstractNumId w:val="32"/>
  </w:num>
  <w:num w:numId="7">
    <w:abstractNumId w:val="6"/>
  </w:num>
  <w:num w:numId="8">
    <w:abstractNumId w:val="26"/>
  </w:num>
  <w:num w:numId="9">
    <w:abstractNumId w:val="40"/>
  </w:num>
  <w:num w:numId="10">
    <w:abstractNumId w:val="28"/>
  </w:num>
  <w:num w:numId="11">
    <w:abstractNumId w:val="0"/>
  </w:num>
  <w:num w:numId="12">
    <w:abstractNumId w:val="1"/>
  </w:num>
  <w:num w:numId="13">
    <w:abstractNumId w:val="46"/>
  </w:num>
  <w:num w:numId="14">
    <w:abstractNumId w:val="22"/>
  </w:num>
  <w:num w:numId="15">
    <w:abstractNumId w:val="13"/>
  </w:num>
  <w:num w:numId="16">
    <w:abstractNumId w:val="17"/>
  </w:num>
  <w:num w:numId="17">
    <w:abstractNumId w:val="3"/>
  </w:num>
  <w:num w:numId="18">
    <w:abstractNumId w:val="45"/>
  </w:num>
  <w:num w:numId="19">
    <w:abstractNumId w:val="11"/>
  </w:num>
  <w:num w:numId="20">
    <w:abstractNumId w:val="21"/>
  </w:num>
  <w:num w:numId="21">
    <w:abstractNumId w:val="10"/>
  </w:num>
  <w:num w:numId="22">
    <w:abstractNumId w:val="38"/>
  </w:num>
  <w:num w:numId="23">
    <w:abstractNumId w:val="30"/>
  </w:num>
  <w:num w:numId="24">
    <w:abstractNumId w:val="16"/>
  </w:num>
  <w:num w:numId="25">
    <w:abstractNumId w:val="19"/>
  </w:num>
  <w:num w:numId="26">
    <w:abstractNumId w:val="41"/>
  </w:num>
  <w:num w:numId="27">
    <w:abstractNumId w:val="25"/>
  </w:num>
  <w:num w:numId="28">
    <w:abstractNumId w:val="18"/>
  </w:num>
  <w:num w:numId="29">
    <w:abstractNumId w:val="9"/>
  </w:num>
  <w:num w:numId="30">
    <w:abstractNumId w:val="47"/>
  </w:num>
  <w:num w:numId="31">
    <w:abstractNumId w:val="44"/>
  </w:num>
  <w:num w:numId="32">
    <w:abstractNumId w:val="39"/>
  </w:num>
  <w:num w:numId="33">
    <w:abstractNumId w:val="15"/>
  </w:num>
  <w:num w:numId="34">
    <w:abstractNumId w:val="5"/>
  </w:num>
  <w:num w:numId="35">
    <w:abstractNumId w:val="14"/>
  </w:num>
  <w:num w:numId="36">
    <w:abstractNumId w:val="29"/>
  </w:num>
  <w:num w:numId="37">
    <w:abstractNumId w:val="34"/>
  </w:num>
  <w:num w:numId="38">
    <w:abstractNumId w:val="8"/>
  </w:num>
  <w:num w:numId="39">
    <w:abstractNumId w:val="23"/>
  </w:num>
  <w:num w:numId="40">
    <w:abstractNumId w:val="2"/>
  </w:num>
  <w:num w:numId="41">
    <w:abstractNumId w:val="4"/>
  </w:num>
  <w:num w:numId="42">
    <w:abstractNumId w:val="42"/>
  </w:num>
  <w:num w:numId="43">
    <w:abstractNumId w:val="36"/>
  </w:num>
  <w:num w:numId="44">
    <w:abstractNumId w:val="35"/>
  </w:num>
  <w:num w:numId="45">
    <w:abstractNumId w:val="27"/>
  </w:num>
  <w:num w:numId="46">
    <w:abstractNumId w:val="12"/>
  </w:num>
  <w:num w:numId="47">
    <w:abstractNumId w:val="7"/>
  </w:num>
  <w:num w:numId="48">
    <w:abstractNumId w:val="37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5DC"/>
    <w:rsid w:val="00004819"/>
    <w:rsid w:val="00011315"/>
    <w:rsid w:val="00014665"/>
    <w:rsid w:val="000166F1"/>
    <w:rsid w:val="00032D19"/>
    <w:rsid w:val="00043BFD"/>
    <w:rsid w:val="0005359C"/>
    <w:rsid w:val="00057F96"/>
    <w:rsid w:val="00071A58"/>
    <w:rsid w:val="00082049"/>
    <w:rsid w:val="00087612"/>
    <w:rsid w:val="0009044A"/>
    <w:rsid w:val="00093455"/>
    <w:rsid w:val="000B05E7"/>
    <w:rsid w:val="000C2B9A"/>
    <w:rsid w:val="000C55A3"/>
    <w:rsid w:val="000E30B5"/>
    <w:rsid w:val="000F34B7"/>
    <w:rsid w:val="00101B77"/>
    <w:rsid w:val="00123AD7"/>
    <w:rsid w:val="001277DA"/>
    <w:rsid w:val="00136D2A"/>
    <w:rsid w:val="001407F3"/>
    <w:rsid w:val="001447BC"/>
    <w:rsid w:val="001476DD"/>
    <w:rsid w:val="00171046"/>
    <w:rsid w:val="00171539"/>
    <w:rsid w:val="00190284"/>
    <w:rsid w:val="00192959"/>
    <w:rsid w:val="001A261C"/>
    <w:rsid w:val="001B0727"/>
    <w:rsid w:val="001B48B5"/>
    <w:rsid w:val="001D0AC2"/>
    <w:rsid w:val="001E0768"/>
    <w:rsid w:val="001E5896"/>
    <w:rsid w:val="00213DCD"/>
    <w:rsid w:val="00214338"/>
    <w:rsid w:val="00225AD9"/>
    <w:rsid w:val="00240603"/>
    <w:rsid w:val="00252313"/>
    <w:rsid w:val="002546F5"/>
    <w:rsid w:val="0028361D"/>
    <w:rsid w:val="00287B72"/>
    <w:rsid w:val="0029456B"/>
    <w:rsid w:val="002A3189"/>
    <w:rsid w:val="002A34ED"/>
    <w:rsid w:val="002A372C"/>
    <w:rsid w:val="002B10BD"/>
    <w:rsid w:val="002C6FFE"/>
    <w:rsid w:val="002D7AAE"/>
    <w:rsid w:val="002E39B6"/>
    <w:rsid w:val="002E48D5"/>
    <w:rsid w:val="003012A1"/>
    <w:rsid w:val="003029C3"/>
    <w:rsid w:val="0030522B"/>
    <w:rsid w:val="003163C2"/>
    <w:rsid w:val="00316C61"/>
    <w:rsid w:val="003330D0"/>
    <w:rsid w:val="00353929"/>
    <w:rsid w:val="00356026"/>
    <w:rsid w:val="003A7D48"/>
    <w:rsid w:val="003B3197"/>
    <w:rsid w:val="003B5C01"/>
    <w:rsid w:val="003C0FDF"/>
    <w:rsid w:val="003F609A"/>
    <w:rsid w:val="004016A6"/>
    <w:rsid w:val="0041064A"/>
    <w:rsid w:val="00410E79"/>
    <w:rsid w:val="00414F97"/>
    <w:rsid w:val="00416F75"/>
    <w:rsid w:val="00420DBC"/>
    <w:rsid w:val="00434BF2"/>
    <w:rsid w:val="00444119"/>
    <w:rsid w:val="004444FB"/>
    <w:rsid w:val="004456DD"/>
    <w:rsid w:val="00445F0C"/>
    <w:rsid w:val="00451ABE"/>
    <w:rsid w:val="00457E4E"/>
    <w:rsid w:val="004814F9"/>
    <w:rsid w:val="004B0000"/>
    <w:rsid w:val="004C5838"/>
    <w:rsid w:val="004E02A1"/>
    <w:rsid w:val="004F34F8"/>
    <w:rsid w:val="00517C09"/>
    <w:rsid w:val="005328E2"/>
    <w:rsid w:val="0055313A"/>
    <w:rsid w:val="005601C2"/>
    <w:rsid w:val="00570D26"/>
    <w:rsid w:val="0058758F"/>
    <w:rsid w:val="0059105D"/>
    <w:rsid w:val="005940CF"/>
    <w:rsid w:val="005D407B"/>
    <w:rsid w:val="005F5E2A"/>
    <w:rsid w:val="00601F71"/>
    <w:rsid w:val="00621129"/>
    <w:rsid w:val="00633337"/>
    <w:rsid w:val="0065211F"/>
    <w:rsid w:val="0065302A"/>
    <w:rsid w:val="00661628"/>
    <w:rsid w:val="00665F94"/>
    <w:rsid w:val="006927BA"/>
    <w:rsid w:val="006946E9"/>
    <w:rsid w:val="006949AA"/>
    <w:rsid w:val="006D258B"/>
    <w:rsid w:val="006F0F8D"/>
    <w:rsid w:val="006F1575"/>
    <w:rsid w:val="006F5D9F"/>
    <w:rsid w:val="00702B2F"/>
    <w:rsid w:val="00713ABB"/>
    <w:rsid w:val="0071520B"/>
    <w:rsid w:val="00727B36"/>
    <w:rsid w:val="00742C39"/>
    <w:rsid w:val="00747291"/>
    <w:rsid w:val="0075574B"/>
    <w:rsid w:val="00770F35"/>
    <w:rsid w:val="00773EEC"/>
    <w:rsid w:val="007A08BB"/>
    <w:rsid w:val="007A2201"/>
    <w:rsid w:val="007A6E64"/>
    <w:rsid w:val="007A7EBF"/>
    <w:rsid w:val="007B38C8"/>
    <w:rsid w:val="007B3FC7"/>
    <w:rsid w:val="007B6FE7"/>
    <w:rsid w:val="007B7AA9"/>
    <w:rsid w:val="0081758F"/>
    <w:rsid w:val="008259D4"/>
    <w:rsid w:val="0082714C"/>
    <w:rsid w:val="0083061E"/>
    <w:rsid w:val="00840ED6"/>
    <w:rsid w:val="00855A9B"/>
    <w:rsid w:val="00865DEA"/>
    <w:rsid w:val="008666CF"/>
    <w:rsid w:val="00875011"/>
    <w:rsid w:val="00880FFD"/>
    <w:rsid w:val="008831CC"/>
    <w:rsid w:val="00884794"/>
    <w:rsid w:val="00885A96"/>
    <w:rsid w:val="00893A03"/>
    <w:rsid w:val="00894B02"/>
    <w:rsid w:val="008B110A"/>
    <w:rsid w:val="008C53D7"/>
    <w:rsid w:val="008D03A2"/>
    <w:rsid w:val="008D35F3"/>
    <w:rsid w:val="009020F3"/>
    <w:rsid w:val="009062DE"/>
    <w:rsid w:val="00925701"/>
    <w:rsid w:val="009419FD"/>
    <w:rsid w:val="00942284"/>
    <w:rsid w:val="00973FF6"/>
    <w:rsid w:val="00975E3D"/>
    <w:rsid w:val="009A5D63"/>
    <w:rsid w:val="009B1A32"/>
    <w:rsid w:val="00A06C33"/>
    <w:rsid w:val="00A171F1"/>
    <w:rsid w:val="00A26392"/>
    <w:rsid w:val="00A527C8"/>
    <w:rsid w:val="00A53BFC"/>
    <w:rsid w:val="00A55D8F"/>
    <w:rsid w:val="00A82642"/>
    <w:rsid w:val="00A83E82"/>
    <w:rsid w:val="00A8580A"/>
    <w:rsid w:val="00AC0349"/>
    <w:rsid w:val="00AC1E79"/>
    <w:rsid w:val="00AC52B5"/>
    <w:rsid w:val="00AC7EAA"/>
    <w:rsid w:val="00AD2772"/>
    <w:rsid w:val="00AD464E"/>
    <w:rsid w:val="00B60FBB"/>
    <w:rsid w:val="00B703F8"/>
    <w:rsid w:val="00B752CF"/>
    <w:rsid w:val="00BA18AC"/>
    <w:rsid w:val="00BD3315"/>
    <w:rsid w:val="00BF1D10"/>
    <w:rsid w:val="00C10F54"/>
    <w:rsid w:val="00C15960"/>
    <w:rsid w:val="00C20C25"/>
    <w:rsid w:val="00C47A97"/>
    <w:rsid w:val="00C638F6"/>
    <w:rsid w:val="00C65A98"/>
    <w:rsid w:val="00C66DA4"/>
    <w:rsid w:val="00C84A85"/>
    <w:rsid w:val="00CA539A"/>
    <w:rsid w:val="00CB258F"/>
    <w:rsid w:val="00CD0EE7"/>
    <w:rsid w:val="00CD598E"/>
    <w:rsid w:val="00CF6162"/>
    <w:rsid w:val="00D0254E"/>
    <w:rsid w:val="00D03513"/>
    <w:rsid w:val="00D36BFE"/>
    <w:rsid w:val="00D410CA"/>
    <w:rsid w:val="00D44F42"/>
    <w:rsid w:val="00D478D1"/>
    <w:rsid w:val="00D815C3"/>
    <w:rsid w:val="00D95EE9"/>
    <w:rsid w:val="00DB36D2"/>
    <w:rsid w:val="00DC28A2"/>
    <w:rsid w:val="00E10FB4"/>
    <w:rsid w:val="00E1193B"/>
    <w:rsid w:val="00E14A91"/>
    <w:rsid w:val="00E20B8A"/>
    <w:rsid w:val="00E21C2E"/>
    <w:rsid w:val="00E44062"/>
    <w:rsid w:val="00E45E17"/>
    <w:rsid w:val="00E475DC"/>
    <w:rsid w:val="00E50265"/>
    <w:rsid w:val="00E571FA"/>
    <w:rsid w:val="00E735BE"/>
    <w:rsid w:val="00E919EC"/>
    <w:rsid w:val="00E9394C"/>
    <w:rsid w:val="00E97AB5"/>
    <w:rsid w:val="00EA21D5"/>
    <w:rsid w:val="00EA576C"/>
    <w:rsid w:val="00EA6F50"/>
    <w:rsid w:val="00EB3B38"/>
    <w:rsid w:val="00EB7646"/>
    <w:rsid w:val="00EC3823"/>
    <w:rsid w:val="00ED136D"/>
    <w:rsid w:val="00F11D64"/>
    <w:rsid w:val="00F11DD9"/>
    <w:rsid w:val="00F13521"/>
    <w:rsid w:val="00F21CA2"/>
    <w:rsid w:val="00F30F17"/>
    <w:rsid w:val="00F349C4"/>
    <w:rsid w:val="00F54798"/>
    <w:rsid w:val="00F647F2"/>
    <w:rsid w:val="00F653C2"/>
    <w:rsid w:val="00F71694"/>
    <w:rsid w:val="00F8738A"/>
    <w:rsid w:val="00F961E4"/>
    <w:rsid w:val="00FA5FEE"/>
    <w:rsid w:val="00FC480D"/>
    <w:rsid w:val="00FC55B5"/>
    <w:rsid w:val="00FD35E7"/>
    <w:rsid w:val="00FF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6"/>
  </w:style>
  <w:style w:type="paragraph" w:styleId="1">
    <w:name w:val="heading 1"/>
    <w:basedOn w:val="a"/>
    <w:link w:val="10"/>
    <w:uiPriority w:val="9"/>
    <w:qFormat/>
    <w:rsid w:val="00E47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2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E475DC"/>
  </w:style>
  <w:style w:type="character" w:styleId="a3">
    <w:name w:val="Hyperlink"/>
    <w:basedOn w:val="a0"/>
    <w:uiPriority w:val="99"/>
    <w:unhideWhenUsed/>
    <w:rsid w:val="00E475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75DC"/>
    <w:rPr>
      <w:color w:val="800080"/>
      <w:u w:val="single"/>
    </w:rPr>
  </w:style>
  <w:style w:type="character" w:customStyle="1" w:styleId="attach-text">
    <w:name w:val="attach-text"/>
    <w:basedOn w:val="a0"/>
    <w:rsid w:val="00E475DC"/>
  </w:style>
  <w:style w:type="paragraph" w:customStyle="1" w:styleId="doc-downloadtext">
    <w:name w:val="doc-download__text"/>
    <w:basedOn w:val="a"/>
    <w:rsid w:val="00E4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E4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475DC"/>
  </w:style>
  <w:style w:type="character" w:customStyle="1" w:styleId="sfwc">
    <w:name w:val="sfwc"/>
    <w:basedOn w:val="a0"/>
    <w:rsid w:val="00E475DC"/>
  </w:style>
  <w:style w:type="character" w:customStyle="1" w:styleId="tooltipwrapper">
    <w:name w:val="tooltip__wrapper"/>
    <w:basedOn w:val="a0"/>
    <w:rsid w:val="00E475DC"/>
  </w:style>
  <w:style w:type="character" w:customStyle="1" w:styleId="tooltippoint">
    <w:name w:val="tooltip__point"/>
    <w:basedOn w:val="a0"/>
    <w:rsid w:val="00E475DC"/>
  </w:style>
  <w:style w:type="character" w:customStyle="1" w:styleId="tooltiptext">
    <w:name w:val="tooltip_text"/>
    <w:basedOn w:val="a0"/>
    <w:rsid w:val="00E475DC"/>
  </w:style>
  <w:style w:type="character" w:styleId="a7">
    <w:name w:val="Strong"/>
    <w:basedOn w:val="a0"/>
    <w:uiPriority w:val="22"/>
    <w:qFormat/>
    <w:rsid w:val="00E475DC"/>
    <w:rPr>
      <w:b/>
      <w:bCs/>
    </w:rPr>
  </w:style>
  <w:style w:type="character" w:customStyle="1" w:styleId="recommendations-v4-block">
    <w:name w:val="recommendations-v4-block"/>
    <w:basedOn w:val="a0"/>
    <w:rsid w:val="00E475DC"/>
  </w:style>
  <w:style w:type="character" w:customStyle="1" w:styleId="recommendations-v4-imagewrapper">
    <w:name w:val="recommendations-v4-image__wrapper"/>
    <w:basedOn w:val="a0"/>
    <w:rsid w:val="00E475DC"/>
  </w:style>
  <w:style w:type="paragraph" w:customStyle="1" w:styleId="TableParagraph">
    <w:name w:val="Table Paragraph"/>
    <w:basedOn w:val="a"/>
    <w:uiPriority w:val="1"/>
    <w:qFormat/>
    <w:rsid w:val="004F34F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4F34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1"/>
    <w:rsid w:val="004F34F8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1407F3"/>
    <w:pPr>
      <w:widowControl w:val="0"/>
      <w:autoSpaceDE w:val="0"/>
      <w:autoSpaceDN w:val="0"/>
      <w:spacing w:after="0" w:line="240" w:lineRule="auto"/>
      <w:ind w:left="1521"/>
      <w:outlineLvl w:val="1"/>
    </w:pPr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407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4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7F3"/>
    <w:rPr>
      <w:rFonts w:ascii="Tahoma" w:hAnsi="Tahoma" w:cs="Tahoma"/>
      <w:sz w:val="16"/>
      <w:szCs w:val="16"/>
    </w:rPr>
  </w:style>
  <w:style w:type="paragraph" w:customStyle="1" w:styleId="Heading2">
    <w:name w:val="Heading 2"/>
    <w:basedOn w:val="a"/>
    <w:uiPriority w:val="1"/>
    <w:qFormat/>
    <w:rsid w:val="00444119"/>
    <w:pPr>
      <w:widowControl w:val="0"/>
      <w:autoSpaceDE w:val="0"/>
      <w:autoSpaceDN w:val="0"/>
      <w:spacing w:after="0" w:line="240" w:lineRule="auto"/>
      <w:ind w:left="26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List Paragraph"/>
    <w:basedOn w:val="a"/>
    <w:uiPriority w:val="1"/>
    <w:qFormat/>
    <w:rsid w:val="00240603"/>
    <w:pPr>
      <w:ind w:left="720"/>
      <w:contextualSpacing/>
    </w:pPr>
  </w:style>
  <w:style w:type="character" w:customStyle="1" w:styleId="a6">
    <w:name w:val="Обычный (веб) Знак"/>
    <w:aliases w:val="Обычный (Web) Знак"/>
    <w:basedOn w:val="a0"/>
    <w:link w:val="a5"/>
    <w:uiPriority w:val="99"/>
    <w:locked/>
    <w:rsid w:val="00A858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0F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012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012A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84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69376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1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32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2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lroo.3dn.ru/Docs/Obotdele/polozhenie_ob_otdel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s-zyornyshko-cilna-r73.gosweb.gosuslugi.ru/" TargetMode="Externa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9;ilna_zernyshko@mail.ru" TargetMode="Externa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http://cilroo.3dn.ru/Docs/Obotdele/polozhenie_ob_otde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lroo.3dn.ru/Docs/Obotdele/polozhenie_ob_otdele.pdf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среднее-специальное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</c:v>
                </c:pt>
                <c:pt idx="1">
                  <c:v>80</c:v>
                </c:pt>
                <c:pt idx="2">
                  <c:v>60</c:v>
                </c:pt>
              </c:numCache>
            </c:numRef>
          </c:val>
        </c:ser>
        <c:axId val="89092864"/>
        <c:axId val="92396544"/>
      </c:barChart>
      <c:catAx>
        <c:axId val="89092864"/>
        <c:scaling>
          <c:orientation val="minMax"/>
        </c:scaling>
        <c:axPos val="b"/>
        <c:tickLblPos val="nextTo"/>
        <c:crossAx val="92396544"/>
        <c:crosses val="autoZero"/>
        <c:auto val="1"/>
        <c:lblAlgn val="ctr"/>
        <c:lblOffset val="100"/>
      </c:catAx>
      <c:valAx>
        <c:axId val="92396544"/>
        <c:scaling>
          <c:orientation val="minMax"/>
        </c:scaling>
        <c:axPos val="l"/>
        <c:majorGridlines/>
        <c:numFmt formatCode="General" sourceLinked="1"/>
        <c:tickLblPos val="nextTo"/>
        <c:crossAx val="89092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родители оценивают детский сад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положительно-16</c:v>
                </c:pt>
                <c:pt idx="1">
                  <c:v>высказывают пожелания-3</c:v>
                </c:pt>
                <c:pt idx="2">
                  <c:v>формулируют претензии-1</c:v>
                </c:pt>
                <c:pt idx="3">
                  <c:v>отрицательно-1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0.76000000000000034</c:v>
                </c:pt>
                <c:pt idx="1">
                  <c:v>0.14000000000000001</c:v>
                </c:pt>
                <c:pt idx="2">
                  <c:v>1.0000000000000005E-2</c:v>
                </c:pt>
                <c:pt idx="3">
                  <c:v>1.0000000000000005E-2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4610C-8545-423D-95E8-7E086009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27</Pages>
  <Words>7546</Words>
  <Characters>43015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181</cp:revision>
  <dcterms:created xsi:type="dcterms:W3CDTF">2024-02-13T08:46:00Z</dcterms:created>
  <dcterms:modified xsi:type="dcterms:W3CDTF">2025-04-16T20:02:00Z</dcterms:modified>
</cp:coreProperties>
</file>